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CE3" w:rsidRPr="00B60366" w:rsidRDefault="00174CE3" w:rsidP="00B60366">
      <w:pPr>
        <w:pStyle w:val="NormalWeb"/>
        <w:tabs>
          <w:tab w:val="left" w:pos="1310"/>
        </w:tabs>
        <w:jc w:val="center"/>
        <w:rPr>
          <w:rFonts w:ascii="Courier New" w:hAnsi="Courier New" w:cs="Courier New"/>
          <w:b/>
          <w:bCs/>
          <w:color w:val="000000"/>
        </w:rPr>
      </w:pPr>
      <w:r w:rsidRPr="00B60366">
        <w:rPr>
          <w:rFonts w:ascii="Courier New" w:hAnsi="Courier New" w:cs="Courier New"/>
          <w:b/>
          <w:bCs/>
          <w:color w:val="000000"/>
        </w:rPr>
        <w:t xml:space="preserve">Behavioral Issues and </w:t>
      </w:r>
      <w:r w:rsidR="002C2A9D" w:rsidRPr="00B60366">
        <w:rPr>
          <w:rFonts w:ascii="Courier New" w:hAnsi="Courier New" w:cs="Courier New"/>
          <w:b/>
          <w:bCs/>
          <w:color w:val="000000"/>
        </w:rPr>
        <w:t>Sensory Proc</w:t>
      </w:r>
      <w:r w:rsidRPr="00B60366">
        <w:rPr>
          <w:rFonts w:ascii="Courier New" w:hAnsi="Courier New" w:cs="Courier New"/>
          <w:b/>
          <w:bCs/>
          <w:color w:val="000000"/>
        </w:rPr>
        <w:t>essing/Integration Disorder:</w:t>
      </w:r>
    </w:p>
    <w:p w:rsidR="00B6652E" w:rsidRPr="00B60366" w:rsidRDefault="00B60366" w:rsidP="00B60366">
      <w:pPr>
        <w:pStyle w:val="NormalWeb"/>
        <w:tabs>
          <w:tab w:val="left" w:pos="1310"/>
        </w:tabs>
        <w:jc w:val="center"/>
        <w:rPr>
          <w:rFonts w:ascii="Courier New" w:hAnsi="Courier New" w:cs="Courier New"/>
          <w:b/>
          <w:bCs/>
          <w:color w:val="000000"/>
        </w:rPr>
      </w:pPr>
      <w:r>
        <w:rPr>
          <w:rFonts w:ascii="Courier New" w:hAnsi="Courier New" w:cs="Courier New"/>
          <w:b/>
          <w:bCs/>
          <w:noProof/>
          <w:color w:val="000000"/>
          <w:sz w:val="22"/>
          <w:szCs w:val="22"/>
        </w:rPr>
        <w:drawing>
          <wp:anchor distT="0" distB="0" distL="114300" distR="114300" simplePos="0" relativeHeight="251679232" behindDoc="0" locked="0" layoutInCell="1" allowOverlap="1" wp14:anchorId="24091005" wp14:editId="0AB86803">
            <wp:simplePos x="0" y="0"/>
            <wp:positionH relativeFrom="margin">
              <wp:posOffset>76200</wp:posOffset>
            </wp:positionH>
            <wp:positionV relativeFrom="margin">
              <wp:posOffset>1298575</wp:posOffset>
            </wp:positionV>
            <wp:extent cx="5276850" cy="674751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6432_10151609452455515_167715775514_24271293_707144750_n.jpg"/>
                    <pic:cNvPicPr/>
                  </pic:nvPicPr>
                  <pic:blipFill>
                    <a:blip r:embed="rId7">
                      <a:extLst>
                        <a:ext uri="{28A0092B-C50C-407E-A947-70E740481C1C}">
                          <a14:useLocalDpi xmlns:a14="http://schemas.microsoft.com/office/drawing/2010/main" val="0"/>
                        </a:ext>
                      </a:extLst>
                    </a:blip>
                    <a:stretch>
                      <a:fillRect/>
                    </a:stretch>
                  </pic:blipFill>
                  <pic:spPr>
                    <a:xfrm>
                      <a:off x="0" y="0"/>
                      <a:ext cx="5276850" cy="6747510"/>
                    </a:xfrm>
                    <a:prstGeom prst="rect">
                      <a:avLst/>
                    </a:prstGeom>
                  </pic:spPr>
                </pic:pic>
              </a:graphicData>
            </a:graphic>
            <wp14:sizeRelH relativeFrom="margin">
              <wp14:pctWidth>0</wp14:pctWidth>
            </wp14:sizeRelH>
            <wp14:sizeRelV relativeFrom="margin">
              <wp14:pctHeight>0</wp14:pctHeight>
            </wp14:sizeRelV>
          </wp:anchor>
        </w:drawing>
      </w:r>
      <w:r w:rsidR="002C2A9D" w:rsidRPr="00B60366">
        <w:rPr>
          <w:rFonts w:ascii="Courier New" w:hAnsi="Courier New" w:cs="Courier New"/>
          <w:b/>
          <w:bCs/>
          <w:color w:val="000000"/>
        </w:rPr>
        <w:t>Strategies for the Classroom</w:t>
      </w:r>
    </w:p>
    <w:p w:rsidR="001538A8" w:rsidRDefault="002C2A9D" w:rsidP="001538A8">
      <w:pPr>
        <w:pStyle w:val="NormalWeb"/>
        <w:tabs>
          <w:tab w:val="left" w:pos="1310"/>
        </w:tabs>
        <w:jc w:val="center"/>
        <w:rPr>
          <w:rFonts w:ascii="Courier New" w:hAnsi="Courier New" w:cs="Courier New"/>
          <w:b/>
          <w:bCs/>
          <w:color w:val="000000"/>
          <w:sz w:val="22"/>
          <w:szCs w:val="22"/>
        </w:rPr>
      </w:pPr>
      <w:r w:rsidRPr="002A7022">
        <w:rPr>
          <w:rFonts w:ascii="Courier New" w:hAnsi="Courier New" w:cs="Courier New"/>
          <w:b/>
          <w:bCs/>
          <w:color w:val="000000"/>
          <w:sz w:val="22"/>
          <w:szCs w:val="22"/>
        </w:rPr>
        <w:t>Deborah C. Lickey M.Ed.</w:t>
      </w:r>
    </w:p>
    <w:p w:rsidR="00DA0928" w:rsidRPr="001538A8" w:rsidRDefault="00C913B6" w:rsidP="001538A8">
      <w:pPr>
        <w:pStyle w:val="NormalWeb"/>
        <w:tabs>
          <w:tab w:val="left" w:pos="1310"/>
        </w:tabs>
        <w:jc w:val="center"/>
        <w:rPr>
          <w:rFonts w:ascii="Courier New" w:hAnsi="Courier New" w:cs="Courier New"/>
          <w:b/>
          <w:bCs/>
          <w:color w:val="000000"/>
          <w:sz w:val="22"/>
          <w:szCs w:val="22"/>
        </w:rPr>
      </w:pPr>
      <w:r>
        <w:rPr>
          <w:rFonts w:ascii="Courier New" w:hAnsi="Courier New" w:cs="Courier New"/>
          <w:bCs/>
          <w:color w:val="000000"/>
          <w:sz w:val="22"/>
          <w:szCs w:val="22"/>
        </w:rPr>
        <w:t>*</w:t>
      </w:r>
      <w:r>
        <w:rPr>
          <w:rFonts w:ascii="Courier New" w:hAnsi="Courier New" w:cs="Courier New"/>
          <w:bCs/>
          <w:color w:val="000000"/>
          <w:sz w:val="18"/>
          <w:szCs w:val="18"/>
        </w:rPr>
        <w:t>Image used with permission from spdbayarea.org</w:t>
      </w:r>
    </w:p>
    <w:p w:rsidR="00C913B6" w:rsidRDefault="00C913B6" w:rsidP="00C913B6">
      <w:pPr>
        <w:pStyle w:val="NormalWeb"/>
        <w:rPr>
          <w:rFonts w:ascii="Courier New" w:hAnsi="Courier New" w:cs="Courier New"/>
          <w:b/>
          <w:bCs/>
          <w:color w:val="000000"/>
          <w:sz w:val="22"/>
          <w:szCs w:val="22"/>
        </w:rPr>
      </w:pPr>
    </w:p>
    <w:p w:rsidR="00C913B6" w:rsidRDefault="00C913B6" w:rsidP="00C913B6">
      <w:pPr>
        <w:pStyle w:val="NormalWeb"/>
        <w:rPr>
          <w:rFonts w:ascii="Courier New" w:hAnsi="Courier New" w:cs="Courier New"/>
          <w:b/>
          <w:bCs/>
          <w:color w:val="000000"/>
          <w:sz w:val="22"/>
          <w:szCs w:val="22"/>
        </w:rPr>
      </w:pPr>
      <w:r>
        <w:rPr>
          <w:rFonts w:ascii="Courier New" w:hAnsi="Courier New" w:cs="Courier New"/>
          <w:b/>
          <w:bCs/>
          <w:color w:val="000000"/>
          <w:sz w:val="22"/>
          <w:szCs w:val="22"/>
        </w:rPr>
        <w:lastRenderedPageBreak/>
        <w:t>What is Sensory Processing?</w:t>
      </w:r>
    </w:p>
    <w:p w:rsidR="00C913B6" w:rsidRPr="002A7022" w:rsidRDefault="00C913B6" w:rsidP="00C913B6">
      <w:pPr>
        <w:pStyle w:val="NormalWeb"/>
        <w:ind w:firstLine="720"/>
        <w:rPr>
          <w:rFonts w:ascii="Courier New" w:hAnsi="Courier New" w:cs="Courier New"/>
          <w:color w:val="000000"/>
          <w:sz w:val="22"/>
          <w:szCs w:val="22"/>
        </w:rPr>
      </w:pPr>
      <w:r w:rsidRPr="002A7022">
        <w:rPr>
          <w:rFonts w:ascii="Courier New" w:hAnsi="Courier New" w:cs="Courier New"/>
          <w:color w:val="000000"/>
          <w:sz w:val="22"/>
          <w:szCs w:val="22"/>
        </w:rPr>
        <w:t xml:space="preserve">Sensory processing is the process by which our brain takes in sensory input (sounds, smells, </w:t>
      </w:r>
      <w:r w:rsidR="00C25D9F">
        <w:rPr>
          <w:rFonts w:ascii="Courier New" w:hAnsi="Courier New" w:cs="Courier New"/>
          <w:color w:val="000000"/>
          <w:sz w:val="22"/>
          <w:szCs w:val="22"/>
        </w:rPr>
        <w:t>sight, taste. touch,</w:t>
      </w:r>
      <w:r w:rsidRPr="002A7022">
        <w:rPr>
          <w:rFonts w:ascii="Courier New" w:hAnsi="Courier New" w:cs="Courier New"/>
          <w:color w:val="000000"/>
          <w:sz w:val="22"/>
          <w:szCs w:val="22"/>
        </w:rPr>
        <w:t xml:space="preserve"> pressure,</w:t>
      </w:r>
      <w:r w:rsidR="00D27048">
        <w:rPr>
          <w:rFonts w:ascii="Courier New" w:hAnsi="Courier New" w:cs="Courier New"/>
          <w:color w:val="000000"/>
          <w:sz w:val="22"/>
          <w:szCs w:val="22"/>
        </w:rPr>
        <w:t xml:space="preserve"> </w:t>
      </w:r>
      <w:proofErr w:type="gramStart"/>
      <w:r w:rsidRPr="002A7022">
        <w:rPr>
          <w:rFonts w:ascii="Courier New" w:hAnsi="Courier New" w:cs="Courier New"/>
          <w:color w:val="000000"/>
          <w:sz w:val="22"/>
          <w:szCs w:val="22"/>
        </w:rPr>
        <w:t>the</w:t>
      </w:r>
      <w:proofErr w:type="gramEnd"/>
      <w:r w:rsidRPr="002A7022">
        <w:rPr>
          <w:rFonts w:ascii="Courier New" w:hAnsi="Courier New" w:cs="Courier New"/>
          <w:color w:val="000000"/>
          <w:sz w:val="22"/>
          <w:szCs w:val="22"/>
        </w:rPr>
        <w:t xml:space="preserve"> ability to balance) and interprets this information for use. </w:t>
      </w:r>
      <w:r w:rsidR="00871F65">
        <w:rPr>
          <w:rFonts w:ascii="Courier New" w:hAnsi="Courier New" w:cs="Courier New"/>
          <w:color w:val="000000"/>
          <w:sz w:val="22"/>
          <w:szCs w:val="22"/>
        </w:rPr>
        <w:t>We all use this process continuously every day.</w:t>
      </w:r>
      <w:r w:rsidR="007772BA">
        <w:rPr>
          <w:rFonts w:ascii="Courier New" w:hAnsi="Courier New" w:cs="Courier New"/>
          <w:color w:val="000000"/>
          <w:sz w:val="22"/>
          <w:szCs w:val="22"/>
        </w:rPr>
        <w:t xml:space="preserve"> People are generally aware of our five senses, but sensory processing also includes two additional senses: the vestibular system and the proprioceptive system. (Additional information about these systems is included in this article)</w:t>
      </w:r>
    </w:p>
    <w:p w:rsidR="00C913B6" w:rsidRDefault="00C913B6" w:rsidP="00C913B6">
      <w:pPr>
        <w:pStyle w:val="NormalWeb"/>
        <w:spacing w:after="240" w:afterAutospacing="0"/>
        <w:rPr>
          <w:rFonts w:ascii="Courier New" w:hAnsi="Courier New" w:cs="Courier New"/>
          <w:bCs/>
          <w:color w:val="000000"/>
          <w:sz w:val="22"/>
          <w:szCs w:val="22"/>
        </w:rPr>
      </w:pPr>
      <w:r w:rsidRPr="002A7022">
        <w:rPr>
          <w:rFonts w:ascii="Courier New" w:hAnsi="Courier New" w:cs="Courier New"/>
          <w:bCs/>
          <w:color w:val="000000"/>
          <w:sz w:val="22"/>
          <w:szCs w:val="22"/>
        </w:rPr>
        <w:t>Typical sensory processing happens as:</w:t>
      </w:r>
    </w:p>
    <w:p w:rsidR="00C913B6" w:rsidRPr="002A7022" w:rsidRDefault="00D27048" w:rsidP="00C913B6">
      <w:pPr>
        <w:pStyle w:val="NormalWeb"/>
        <w:spacing w:after="240" w:afterAutospacing="0"/>
        <w:rPr>
          <w:rFonts w:ascii="Courier New" w:hAnsi="Courier New" w:cs="Courier New"/>
          <w:color w:val="000000"/>
          <w:sz w:val="22"/>
          <w:szCs w:val="22"/>
        </w:rPr>
      </w:pPr>
      <w:r>
        <w:rPr>
          <w:rFonts w:ascii="Courier New" w:hAnsi="Courier New" w:cs="Courier New"/>
          <w:noProof/>
          <w:color w:val="000000"/>
          <w:sz w:val="22"/>
          <w:szCs w:val="22"/>
        </w:rPr>
        <w:drawing>
          <wp:anchor distT="0" distB="0" distL="114300" distR="114300" simplePos="0" relativeHeight="251688448" behindDoc="0" locked="0" layoutInCell="1" allowOverlap="1" wp14:anchorId="1AF456C3" wp14:editId="2AB141FF">
            <wp:simplePos x="0" y="0"/>
            <wp:positionH relativeFrom="column">
              <wp:posOffset>4960620</wp:posOffset>
            </wp:positionH>
            <wp:positionV relativeFrom="paragraph">
              <wp:posOffset>121920</wp:posOffset>
            </wp:positionV>
            <wp:extent cx="601980" cy="1024255"/>
            <wp:effectExtent l="0" t="0" r="7620" b="4445"/>
            <wp:wrapNone/>
            <wp:docPr id="29" name="Picture 29" descr="C:\Users\DLickey\AppData\Local\Microsoft\Windows\Temporary Internet Files\Content.IE5\EU7MK6E4\MC90044069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Lickey\AppData\Local\Microsoft\Windows\Temporary Internet Files\Content.IE5\EU7MK6E4\MC900440693[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980" cy="10242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ourier New" w:hAnsi="Courier New" w:cs="Courier New"/>
          <w:noProof/>
          <w:color w:val="000000"/>
          <w:sz w:val="22"/>
          <w:szCs w:val="22"/>
        </w:rPr>
        <w:drawing>
          <wp:anchor distT="0" distB="0" distL="114300" distR="114300" simplePos="0" relativeHeight="251690496" behindDoc="0" locked="0" layoutInCell="1" allowOverlap="1" wp14:anchorId="6D3D8E3A" wp14:editId="6D8648EB">
            <wp:simplePos x="0" y="0"/>
            <wp:positionH relativeFrom="column">
              <wp:posOffset>251460</wp:posOffset>
            </wp:positionH>
            <wp:positionV relativeFrom="paragraph">
              <wp:posOffset>173394</wp:posOffset>
            </wp:positionV>
            <wp:extent cx="944880" cy="970859"/>
            <wp:effectExtent l="0" t="0" r="0" b="1270"/>
            <wp:wrapNone/>
            <wp:docPr id="31" name="Picture 31" descr="C:\Users\DLickey\AppData\Local\Microsoft\Windows\Temporary Internet Files\Content.IE5\EU7MK6E4\MC9000147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Lickey\AppData\Local\Microsoft\Windows\Temporary Internet Files\Content.IE5\EU7MK6E4\MC900014778[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5623" cy="9716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57E0">
        <w:rPr>
          <w:rFonts w:ascii="Courier New" w:hAnsi="Courier New" w:cs="Courier New"/>
          <w:noProof/>
          <w:color w:val="000000"/>
          <w:sz w:val="22"/>
          <w:szCs w:val="22"/>
        </w:rPr>
        <w:drawing>
          <wp:anchor distT="0" distB="0" distL="114300" distR="114300" simplePos="0" relativeHeight="251685376" behindDoc="0" locked="0" layoutInCell="1" allowOverlap="1" wp14:anchorId="53A85755" wp14:editId="7C2B2A5F">
            <wp:simplePos x="0" y="0"/>
            <wp:positionH relativeFrom="column">
              <wp:posOffset>2537460</wp:posOffset>
            </wp:positionH>
            <wp:positionV relativeFrom="paragraph">
              <wp:posOffset>268605</wp:posOffset>
            </wp:positionV>
            <wp:extent cx="1033145" cy="877570"/>
            <wp:effectExtent l="0" t="0" r="0" b="0"/>
            <wp:wrapNone/>
            <wp:docPr id="26" name="Picture 26" descr="C:\Users\DLickey\AppData\Local\Microsoft\Windows\Temporary Internet Files\Content.IE5\U59AYRKX\MC9003896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Lickey\AppData\Local\Microsoft\Windows\Temporary Internet Files\Content.IE5\U59AYRKX\MC900389688[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3145" cy="8775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913B6" w:rsidRPr="002A7022" w:rsidRDefault="00D657E0" w:rsidP="009527CB">
      <w:pPr>
        <w:tabs>
          <w:tab w:val="left" w:pos="6168"/>
        </w:tabs>
        <w:spacing w:after="240"/>
        <w:rPr>
          <w:rFonts w:ascii="Courier New" w:hAnsi="Courier New" w:cs="Courier New"/>
          <w:color w:val="000000"/>
          <w:sz w:val="22"/>
          <w:szCs w:val="22"/>
        </w:rPr>
      </w:pPr>
      <w:r>
        <w:rPr>
          <w:rFonts w:ascii="Courier New" w:hAnsi="Courier New" w:cs="Courier New"/>
          <w:noProof/>
          <w:color w:val="000000"/>
          <w:sz w:val="22"/>
          <w:szCs w:val="22"/>
        </w:rPr>
        <w:drawing>
          <wp:anchor distT="0" distB="0" distL="114300" distR="114300" simplePos="0" relativeHeight="251684352" behindDoc="1" locked="0" layoutInCell="1" allowOverlap="1" wp14:anchorId="1F057E31" wp14:editId="30C6E50F">
            <wp:simplePos x="0" y="0"/>
            <wp:positionH relativeFrom="column">
              <wp:posOffset>-152400</wp:posOffset>
            </wp:positionH>
            <wp:positionV relativeFrom="paragraph">
              <wp:posOffset>862330</wp:posOffset>
            </wp:positionV>
            <wp:extent cx="6318250" cy="1280160"/>
            <wp:effectExtent l="19050" t="0" r="63500" b="15240"/>
            <wp:wrapTight wrapText="bothSides">
              <wp:wrapPolygon edited="0">
                <wp:start x="65" y="964"/>
                <wp:lineTo x="-65" y="2250"/>
                <wp:lineTo x="-65" y="20250"/>
                <wp:lineTo x="8336" y="21536"/>
                <wp:lineTo x="13872" y="21536"/>
                <wp:lineTo x="18691" y="21536"/>
                <wp:lineTo x="21752" y="19929"/>
                <wp:lineTo x="21687" y="6750"/>
                <wp:lineTo x="21557" y="2571"/>
                <wp:lineTo x="21491" y="964"/>
                <wp:lineTo x="65" y="964"/>
              </wp:wrapPolygon>
            </wp:wrapTight>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anchor>
        </w:drawing>
      </w:r>
      <w:r w:rsidR="009527CB">
        <w:rPr>
          <w:rFonts w:ascii="Courier New" w:hAnsi="Courier New" w:cs="Courier New"/>
          <w:color w:val="000000"/>
          <w:sz w:val="22"/>
          <w:szCs w:val="22"/>
        </w:rPr>
        <w:tab/>
      </w:r>
    </w:p>
    <w:p w:rsidR="007959EB" w:rsidRDefault="007959EB" w:rsidP="007959EB">
      <w:pPr>
        <w:spacing w:after="240"/>
        <w:ind w:left="830"/>
        <w:rPr>
          <w:rFonts w:ascii="Courier New" w:hAnsi="Courier New" w:cs="Courier New"/>
          <w:color w:val="000000"/>
          <w:sz w:val="22"/>
          <w:szCs w:val="22"/>
        </w:rPr>
      </w:pPr>
    </w:p>
    <w:p w:rsidR="007959EB" w:rsidRDefault="007959EB" w:rsidP="007959EB">
      <w:pPr>
        <w:spacing w:after="240"/>
        <w:ind w:left="830"/>
        <w:rPr>
          <w:rFonts w:ascii="Courier New" w:hAnsi="Courier New" w:cs="Courier New"/>
          <w:color w:val="000000"/>
          <w:sz w:val="22"/>
          <w:szCs w:val="22"/>
        </w:rPr>
      </w:pPr>
    </w:p>
    <w:p w:rsidR="007959EB" w:rsidRDefault="007959EB" w:rsidP="007959EB">
      <w:pPr>
        <w:spacing w:after="240"/>
        <w:ind w:left="830"/>
        <w:rPr>
          <w:rFonts w:ascii="Courier New" w:hAnsi="Courier New" w:cs="Courier New"/>
          <w:color w:val="000000"/>
          <w:sz w:val="22"/>
          <w:szCs w:val="22"/>
        </w:rPr>
      </w:pPr>
    </w:p>
    <w:p w:rsidR="007959EB" w:rsidRDefault="007772BA" w:rsidP="007959EB">
      <w:pPr>
        <w:spacing w:after="240"/>
        <w:ind w:left="830"/>
        <w:rPr>
          <w:rFonts w:ascii="Courier New" w:hAnsi="Courier New" w:cs="Courier New"/>
          <w:color w:val="000000"/>
          <w:sz w:val="22"/>
          <w:szCs w:val="22"/>
        </w:rPr>
      </w:pPr>
      <w:r>
        <w:rPr>
          <w:noProof/>
        </w:rPr>
        <w:drawing>
          <wp:anchor distT="0" distB="0" distL="114300" distR="114300" simplePos="0" relativeHeight="251682304" behindDoc="1" locked="0" layoutInCell="1" allowOverlap="1" wp14:anchorId="594E4052" wp14:editId="2A067BC2">
            <wp:simplePos x="0" y="0"/>
            <wp:positionH relativeFrom="margin">
              <wp:posOffset>5133975</wp:posOffset>
            </wp:positionH>
            <wp:positionV relativeFrom="margin">
              <wp:posOffset>5705475</wp:posOffset>
            </wp:positionV>
            <wp:extent cx="1152144" cy="932688"/>
            <wp:effectExtent l="0" t="0" r="0" b="1270"/>
            <wp:wrapTight wrapText="bothSides">
              <wp:wrapPolygon edited="0">
                <wp:start x="6430" y="0"/>
                <wp:lineTo x="0" y="0"/>
                <wp:lineTo x="0" y="21188"/>
                <wp:lineTo x="1786" y="21188"/>
                <wp:lineTo x="12146" y="21188"/>
                <wp:lineTo x="21076" y="18098"/>
                <wp:lineTo x="21076" y="0"/>
                <wp:lineTo x="6430" y="0"/>
              </wp:wrapPolygon>
            </wp:wrapTight>
            <wp:docPr id="18" name="Picture 18" descr="C:\Users\DLickey\AppData\Local\Microsoft\Windows\Temporary Internet Files\Content.IE5\U59AYRKX\MC90043604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Lickey\AppData\Local\Microsoft\Windows\Temporary Internet Files\Content.IE5\U59AYRKX\MC900436041[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2144" cy="932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72BA" w:rsidRDefault="00C913B6" w:rsidP="007772BA">
      <w:pPr>
        <w:spacing w:before="100" w:beforeAutospacing="1" w:after="100" w:afterAutospacing="1"/>
        <w:rPr>
          <w:rFonts w:ascii="Courier New" w:hAnsi="Courier New" w:cs="Courier New"/>
          <w:bCs/>
          <w:color w:val="000000"/>
          <w:sz w:val="22"/>
          <w:szCs w:val="22"/>
        </w:rPr>
      </w:pPr>
      <w:r w:rsidRPr="002A7022">
        <w:rPr>
          <w:rFonts w:ascii="Courier New" w:hAnsi="Courier New" w:cs="Courier New"/>
          <w:bCs/>
          <w:color w:val="000000"/>
          <w:sz w:val="22"/>
          <w:szCs w:val="22"/>
        </w:rPr>
        <w:t>We use our sensory processing abilities for</w:t>
      </w:r>
      <w:r>
        <w:rPr>
          <w:rFonts w:ascii="Courier New" w:hAnsi="Courier New" w:cs="Courier New"/>
          <w:bCs/>
          <w:color w:val="000000"/>
          <w:sz w:val="22"/>
          <w:szCs w:val="22"/>
        </w:rPr>
        <w:t>:</w:t>
      </w:r>
    </w:p>
    <w:p w:rsidR="007772BA" w:rsidRDefault="00C25D9F" w:rsidP="007772BA">
      <w:pPr>
        <w:pStyle w:val="ListParagraph"/>
        <w:numPr>
          <w:ilvl w:val="0"/>
          <w:numId w:val="18"/>
        </w:numPr>
        <w:spacing w:before="100" w:beforeAutospacing="1" w:after="100" w:afterAutospacing="1"/>
        <w:rPr>
          <w:rFonts w:ascii="Courier New" w:hAnsi="Courier New" w:cs="Courier New"/>
          <w:bCs/>
          <w:color w:val="000000"/>
        </w:rPr>
      </w:pPr>
      <w:r w:rsidRPr="007772BA">
        <w:rPr>
          <w:rFonts w:ascii="Courier New" w:hAnsi="Courier New" w:cs="Courier New"/>
          <w:bCs/>
          <w:color w:val="000000"/>
        </w:rPr>
        <w:t>Experiencing and exploring the world around us</w:t>
      </w:r>
    </w:p>
    <w:p w:rsidR="007772BA" w:rsidRPr="007772BA" w:rsidRDefault="00514099" w:rsidP="007772BA">
      <w:pPr>
        <w:pStyle w:val="ListParagraph"/>
        <w:numPr>
          <w:ilvl w:val="0"/>
          <w:numId w:val="18"/>
        </w:numPr>
        <w:spacing w:before="100" w:beforeAutospacing="1" w:after="100" w:afterAutospacing="1"/>
        <w:rPr>
          <w:rFonts w:ascii="Courier New" w:hAnsi="Courier New" w:cs="Courier New"/>
          <w:bCs/>
          <w:color w:val="000000"/>
        </w:rPr>
      </w:pPr>
      <w:r>
        <w:rPr>
          <w:noProof/>
        </w:rPr>
        <w:drawing>
          <wp:anchor distT="0" distB="0" distL="114300" distR="114300" simplePos="0" relativeHeight="251683328" behindDoc="0" locked="0" layoutInCell="1" allowOverlap="1" wp14:anchorId="54C61FAD" wp14:editId="4FBA1D78">
            <wp:simplePos x="0" y="0"/>
            <wp:positionH relativeFrom="margin">
              <wp:posOffset>-432435</wp:posOffset>
            </wp:positionH>
            <wp:positionV relativeFrom="margin">
              <wp:posOffset>5909310</wp:posOffset>
            </wp:positionV>
            <wp:extent cx="1033145" cy="977900"/>
            <wp:effectExtent l="0" t="0" r="0" b="0"/>
            <wp:wrapNone/>
            <wp:docPr id="19" name="Picture 19" descr="C:\Users\DLickey\AppData\Local\Microsoft\Windows\Temporary Internet Files\Content.IE5\8MPN7W5D\MC9000566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Lickey\AppData\Local\Microsoft\Windows\Temporary Internet Files\Content.IE5\8MPN7W5D\MC90005668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33145" cy="977900"/>
                    </a:xfrm>
                    <a:prstGeom prst="rect">
                      <a:avLst/>
                    </a:prstGeom>
                    <a:noFill/>
                    <a:ln>
                      <a:noFill/>
                    </a:ln>
                  </pic:spPr>
                </pic:pic>
              </a:graphicData>
            </a:graphic>
            <wp14:sizeRelH relativeFrom="page">
              <wp14:pctWidth>0</wp14:pctWidth>
            </wp14:sizeRelH>
            <wp14:sizeRelV relativeFrom="page">
              <wp14:pctHeight>0</wp14:pctHeight>
            </wp14:sizeRelV>
          </wp:anchor>
        </w:drawing>
      </w:r>
      <w:r w:rsidR="007772BA">
        <w:rPr>
          <w:rFonts w:ascii="Courier New" w:hAnsi="Courier New" w:cs="Courier New"/>
          <w:color w:val="000000"/>
        </w:rPr>
        <w:t>S</w:t>
      </w:r>
      <w:r w:rsidR="00C913B6" w:rsidRPr="007772BA">
        <w:rPr>
          <w:rFonts w:ascii="Courier New" w:hAnsi="Courier New" w:cs="Courier New"/>
          <w:color w:val="000000"/>
        </w:rPr>
        <w:t>ocial intera</w:t>
      </w:r>
      <w:r w:rsidR="001538A8" w:rsidRPr="007772BA">
        <w:rPr>
          <w:rFonts w:ascii="Courier New" w:hAnsi="Courier New" w:cs="Courier New"/>
          <w:color w:val="000000"/>
        </w:rPr>
        <w:t>ctions, motor skill development</w:t>
      </w:r>
    </w:p>
    <w:p w:rsidR="007772BA" w:rsidRPr="007772BA" w:rsidRDefault="007772BA" w:rsidP="007772BA">
      <w:pPr>
        <w:pStyle w:val="ListParagraph"/>
        <w:numPr>
          <w:ilvl w:val="0"/>
          <w:numId w:val="18"/>
        </w:numPr>
        <w:spacing w:before="100" w:beforeAutospacing="1" w:after="100" w:afterAutospacing="1"/>
        <w:rPr>
          <w:rFonts w:ascii="Courier New" w:hAnsi="Courier New" w:cs="Courier New"/>
          <w:bCs/>
          <w:color w:val="000000"/>
        </w:rPr>
      </w:pPr>
      <w:r>
        <w:rPr>
          <w:rFonts w:ascii="Courier New" w:hAnsi="Courier New" w:cs="Courier New"/>
          <w:color w:val="000000"/>
        </w:rPr>
        <w:t>O</w:t>
      </w:r>
      <w:r w:rsidR="001538A8" w:rsidRPr="007772BA">
        <w:rPr>
          <w:rFonts w:ascii="Courier New" w:hAnsi="Courier New" w:cs="Courier New"/>
          <w:color w:val="000000"/>
        </w:rPr>
        <w:t>u</w:t>
      </w:r>
      <w:r w:rsidR="00C25D9F" w:rsidRPr="007772BA">
        <w:rPr>
          <w:rFonts w:ascii="Courier New" w:hAnsi="Courier New" w:cs="Courier New"/>
          <w:color w:val="000000"/>
        </w:rPr>
        <w:t>r ability to regulate our bodies, emotions,   and reactions</w:t>
      </w:r>
    </w:p>
    <w:p w:rsidR="00C913B6" w:rsidRPr="007772BA" w:rsidRDefault="007772BA" w:rsidP="007772BA">
      <w:pPr>
        <w:pStyle w:val="ListParagraph"/>
        <w:numPr>
          <w:ilvl w:val="0"/>
          <w:numId w:val="18"/>
        </w:numPr>
        <w:spacing w:before="100" w:beforeAutospacing="1" w:after="100" w:afterAutospacing="1"/>
        <w:rPr>
          <w:rFonts w:ascii="Courier New" w:hAnsi="Courier New" w:cs="Courier New"/>
          <w:bCs/>
          <w:color w:val="000000"/>
        </w:rPr>
      </w:pPr>
      <w:r>
        <w:rPr>
          <w:rFonts w:ascii="Courier New" w:hAnsi="Courier New" w:cs="Courier New"/>
          <w:color w:val="000000"/>
        </w:rPr>
        <w:t>F</w:t>
      </w:r>
      <w:r w:rsidR="00C913B6" w:rsidRPr="007772BA">
        <w:rPr>
          <w:rFonts w:ascii="Courier New" w:hAnsi="Courier New" w:cs="Courier New"/>
          <w:color w:val="000000"/>
        </w:rPr>
        <w:t xml:space="preserve">ocusing and attending in order to learn. </w:t>
      </w:r>
    </w:p>
    <w:p w:rsidR="0095516B" w:rsidRDefault="0095516B" w:rsidP="00D27048">
      <w:pPr>
        <w:spacing w:before="100" w:beforeAutospacing="1" w:after="100" w:afterAutospacing="1"/>
        <w:ind w:firstLine="360"/>
        <w:rPr>
          <w:rFonts w:ascii="Courier New" w:hAnsi="Courier New" w:cs="Courier New"/>
          <w:bCs/>
          <w:color w:val="000000"/>
          <w:sz w:val="22"/>
          <w:szCs w:val="22"/>
        </w:rPr>
      </w:pPr>
    </w:p>
    <w:p w:rsidR="00283241" w:rsidRDefault="00C913B6" w:rsidP="00283241">
      <w:pPr>
        <w:spacing w:before="100" w:beforeAutospacing="1" w:after="100" w:afterAutospacing="1"/>
        <w:ind w:firstLine="360"/>
        <w:rPr>
          <w:rFonts w:ascii="Courier New" w:hAnsi="Courier New" w:cs="Courier New"/>
          <w:color w:val="000000"/>
          <w:sz w:val="22"/>
          <w:szCs w:val="22"/>
        </w:rPr>
      </w:pPr>
      <w:r w:rsidRPr="002A7022">
        <w:rPr>
          <w:rFonts w:ascii="Courier New" w:hAnsi="Courier New" w:cs="Courier New"/>
          <w:bCs/>
          <w:color w:val="000000"/>
          <w:sz w:val="22"/>
          <w:szCs w:val="22"/>
        </w:rPr>
        <w:t>If this neurological process becomes disrupted somewhere in the loop of</w:t>
      </w:r>
      <w:r w:rsidRPr="002A7022">
        <w:rPr>
          <w:rFonts w:ascii="Courier New" w:hAnsi="Courier New" w:cs="Courier New"/>
          <w:b/>
          <w:bCs/>
          <w:color w:val="000000"/>
          <w:sz w:val="22"/>
          <w:szCs w:val="22"/>
        </w:rPr>
        <w:t xml:space="preserve"> intake, organization or output</w:t>
      </w:r>
      <w:r w:rsidRPr="002A7022">
        <w:rPr>
          <w:rFonts w:ascii="Courier New" w:hAnsi="Courier New" w:cs="Courier New"/>
          <w:bCs/>
          <w:color w:val="000000"/>
          <w:sz w:val="22"/>
          <w:szCs w:val="22"/>
        </w:rPr>
        <w:t xml:space="preserve">, then normal development and adaptive </w:t>
      </w:r>
      <w:r w:rsidR="00D27048">
        <w:rPr>
          <w:rFonts w:ascii="Courier New" w:hAnsi="Courier New" w:cs="Courier New"/>
          <w:bCs/>
          <w:color w:val="000000"/>
          <w:sz w:val="22"/>
          <w:szCs w:val="22"/>
        </w:rPr>
        <w:t xml:space="preserve">responses will not be achieved. As a result, </w:t>
      </w:r>
      <w:r w:rsidRPr="002A7022">
        <w:rPr>
          <w:rFonts w:ascii="Courier New" w:hAnsi="Courier New" w:cs="Courier New"/>
          <w:color w:val="000000"/>
          <w:sz w:val="22"/>
          <w:szCs w:val="22"/>
        </w:rPr>
        <w:t xml:space="preserve">learning, physical and social-emotional development, as </w:t>
      </w:r>
    </w:p>
    <w:p w:rsidR="00C913B6" w:rsidRDefault="00C913B6" w:rsidP="00C25D9F">
      <w:pPr>
        <w:spacing w:before="100" w:beforeAutospacing="1" w:after="100" w:afterAutospacing="1"/>
        <w:ind w:firstLine="360"/>
        <w:rPr>
          <w:rFonts w:ascii="Courier New" w:hAnsi="Courier New" w:cs="Courier New"/>
          <w:bCs/>
          <w:color w:val="000000"/>
          <w:sz w:val="22"/>
          <w:szCs w:val="22"/>
        </w:rPr>
      </w:pPr>
      <w:proofErr w:type="gramStart"/>
      <w:r w:rsidRPr="002A7022">
        <w:rPr>
          <w:rFonts w:ascii="Courier New" w:hAnsi="Courier New" w:cs="Courier New"/>
          <w:color w:val="000000"/>
          <w:sz w:val="22"/>
          <w:szCs w:val="22"/>
        </w:rPr>
        <w:t>well</w:t>
      </w:r>
      <w:proofErr w:type="gramEnd"/>
      <w:r w:rsidRPr="002A7022">
        <w:rPr>
          <w:rFonts w:ascii="Courier New" w:hAnsi="Courier New" w:cs="Courier New"/>
          <w:color w:val="000000"/>
          <w:sz w:val="22"/>
          <w:szCs w:val="22"/>
        </w:rPr>
        <w:t xml:space="preserve"> as behavior will be impacted. Sensory defensiveness can prevent a child from play, exploration, and interactions critical to learning and social interactions</w:t>
      </w:r>
      <w:r w:rsidRPr="002A7022">
        <w:rPr>
          <w:rFonts w:ascii="Courier New" w:hAnsi="Courier New" w:cs="Courier New"/>
          <w:bCs/>
          <w:color w:val="000000"/>
          <w:sz w:val="22"/>
          <w:szCs w:val="22"/>
        </w:rPr>
        <w:t xml:space="preserve"> </w:t>
      </w:r>
    </w:p>
    <w:p w:rsidR="007772BA" w:rsidRDefault="0095516B" w:rsidP="0095516B">
      <w:pPr>
        <w:pStyle w:val="NormalWeb"/>
        <w:ind w:firstLine="360"/>
        <w:rPr>
          <w:rFonts w:ascii="Courier New" w:hAnsi="Courier New" w:cs="Courier New"/>
          <w:bCs/>
          <w:color w:val="000000"/>
          <w:sz w:val="22"/>
          <w:szCs w:val="22"/>
        </w:rPr>
      </w:pPr>
      <w:r>
        <w:rPr>
          <w:rFonts w:ascii="Courier New" w:hAnsi="Courier New" w:cs="Courier New"/>
          <w:bCs/>
          <w:color w:val="000000"/>
          <w:sz w:val="22"/>
          <w:szCs w:val="22"/>
        </w:rPr>
        <w:lastRenderedPageBreak/>
        <w:t xml:space="preserve"> C</w:t>
      </w:r>
      <w:r w:rsidR="00DA0928">
        <w:rPr>
          <w:rFonts w:ascii="Courier New" w:hAnsi="Courier New" w:cs="Courier New"/>
          <w:bCs/>
          <w:color w:val="000000"/>
          <w:sz w:val="22"/>
          <w:szCs w:val="22"/>
        </w:rPr>
        <w:t>hildren</w:t>
      </w:r>
      <w:r w:rsidR="001538A8">
        <w:rPr>
          <w:rFonts w:ascii="Courier New" w:hAnsi="Courier New" w:cs="Courier New"/>
          <w:bCs/>
          <w:color w:val="000000"/>
          <w:sz w:val="22"/>
          <w:szCs w:val="22"/>
        </w:rPr>
        <w:t xml:space="preserve"> with a sensory</w:t>
      </w:r>
      <w:r w:rsidR="009B72CF">
        <w:rPr>
          <w:rFonts w:ascii="Courier New" w:hAnsi="Courier New" w:cs="Courier New"/>
          <w:bCs/>
          <w:color w:val="000000"/>
          <w:sz w:val="22"/>
          <w:szCs w:val="22"/>
        </w:rPr>
        <w:t xml:space="preserve"> </w:t>
      </w:r>
      <w:r>
        <w:rPr>
          <w:rFonts w:ascii="Courier New" w:hAnsi="Courier New" w:cs="Courier New"/>
          <w:bCs/>
          <w:color w:val="000000"/>
          <w:sz w:val="22"/>
          <w:szCs w:val="22"/>
        </w:rPr>
        <w:t>disorder</w:t>
      </w:r>
      <w:r w:rsidR="00DA0928">
        <w:rPr>
          <w:rFonts w:ascii="Courier New" w:hAnsi="Courier New" w:cs="Courier New"/>
          <w:bCs/>
          <w:color w:val="000000"/>
          <w:sz w:val="22"/>
          <w:szCs w:val="22"/>
        </w:rPr>
        <w:t xml:space="preserve"> don’t experience the world </w:t>
      </w:r>
      <w:r w:rsidR="007D4400">
        <w:rPr>
          <w:rFonts w:ascii="Courier New" w:hAnsi="Courier New" w:cs="Courier New"/>
          <w:bCs/>
          <w:color w:val="000000"/>
          <w:sz w:val="22"/>
          <w:szCs w:val="22"/>
        </w:rPr>
        <w:t>in the</w:t>
      </w:r>
      <w:r w:rsidR="00DA0928">
        <w:rPr>
          <w:rFonts w:ascii="Courier New" w:hAnsi="Courier New" w:cs="Courier New"/>
          <w:bCs/>
          <w:color w:val="000000"/>
          <w:sz w:val="22"/>
          <w:szCs w:val="22"/>
        </w:rPr>
        <w:t xml:space="preserve"> way t</w:t>
      </w:r>
      <w:r>
        <w:rPr>
          <w:rFonts w:ascii="Courier New" w:hAnsi="Courier New" w:cs="Courier New"/>
          <w:bCs/>
          <w:color w:val="000000"/>
          <w:sz w:val="22"/>
          <w:szCs w:val="22"/>
        </w:rPr>
        <w:t>ha</w:t>
      </w:r>
      <w:r w:rsidR="00C745CF">
        <w:rPr>
          <w:rFonts w:ascii="Courier New" w:hAnsi="Courier New" w:cs="Courier New"/>
          <w:bCs/>
          <w:color w:val="000000"/>
          <w:sz w:val="22"/>
          <w:szCs w:val="22"/>
        </w:rPr>
        <w:t>t typical children do</w:t>
      </w:r>
      <w:r>
        <w:rPr>
          <w:rFonts w:ascii="Courier New" w:hAnsi="Courier New" w:cs="Courier New"/>
          <w:bCs/>
          <w:color w:val="000000"/>
          <w:sz w:val="22"/>
          <w:szCs w:val="22"/>
        </w:rPr>
        <w:t>.</w:t>
      </w:r>
      <w:r w:rsidR="009B72CF">
        <w:rPr>
          <w:rFonts w:ascii="Courier New" w:hAnsi="Courier New" w:cs="Courier New"/>
          <w:bCs/>
          <w:color w:val="000000"/>
          <w:sz w:val="22"/>
          <w:szCs w:val="22"/>
        </w:rPr>
        <w:t xml:space="preserve"> </w:t>
      </w:r>
      <w:r w:rsidR="00C25D9F">
        <w:rPr>
          <w:rFonts w:ascii="Courier New" w:hAnsi="Courier New" w:cs="Courier New"/>
          <w:bCs/>
          <w:color w:val="000000"/>
          <w:sz w:val="22"/>
          <w:szCs w:val="22"/>
        </w:rPr>
        <w:t>What typical children</w:t>
      </w:r>
      <w:r w:rsidR="007D4400">
        <w:rPr>
          <w:rFonts w:ascii="Courier New" w:hAnsi="Courier New" w:cs="Courier New"/>
          <w:bCs/>
          <w:color w:val="000000"/>
          <w:sz w:val="22"/>
          <w:szCs w:val="22"/>
        </w:rPr>
        <w:t xml:space="preserve"> might think of as a neutral</w:t>
      </w:r>
      <w:r w:rsidR="001538A8">
        <w:rPr>
          <w:rFonts w:ascii="Courier New" w:hAnsi="Courier New" w:cs="Courier New"/>
          <w:bCs/>
          <w:color w:val="000000"/>
          <w:sz w:val="22"/>
          <w:szCs w:val="22"/>
        </w:rPr>
        <w:t xml:space="preserve"> or pleasant</w:t>
      </w:r>
      <w:r w:rsidR="007D4400">
        <w:rPr>
          <w:rFonts w:ascii="Courier New" w:hAnsi="Courier New" w:cs="Courier New"/>
          <w:bCs/>
          <w:color w:val="000000"/>
          <w:sz w:val="22"/>
          <w:szCs w:val="22"/>
        </w:rPr>
        <w:t xml:space="preserve"> </w:t>
      </w:r>
      <w:r w:rsidR="008B14BB">
        <w:rPr>
          <w:rFonts w:ascii="Courier New" w:hAnsi="Courier New" w:cs="Courier New"/>
          <w:bCs/>
          <w:color w:val="000000"/>
          <w:sz w:val="22"/>
          <w:szCs w:val="22"/>
        </w:rPr>
        <w:t>tactile</w:t>
      </w:r>
      <w:r w:rsidR="007D4400">
        <w:rPr>
          <w:rFonts w:ascii="Courier New" w:hAnsi="Courier New" w:cs="Courier New"/>
          <w:bCs/>
          <w:color w:val="000000"/>
          <w:sz w:val="22"/>
          <w:szCs w:val="22"/>
        </w:rPr>
        <w:t xml:space="preserve"> experience, such as the feeling of cloth</w:t>
      </w:r>
      <w:r w:rsidR="00C25D9F">
        <w:rPr>
          <w:rFonts w:ascii="Courier New" w:hAnsi="Courier New" w:cs="Courier New"/>
          <w:bCs/>
          <w:color w:val="000000"/>
          <w:sz w:val="22"/>
          <w:szCs w:val="22"/>
        </w:rPr>
        <w:t>ing on their</w:t>
      </w:r>
      <w:r w:rsidR="001538A8">
        <w:rPr>
          <w:rFonts w:ascii="Courier New" w:hAnsi="Courier New" w:cs="Courier New"/>
          <w:bCs/>
          <w:color w:val="000000"/>
          <w:sz w:val="22"/>
          <w:szCs w:val="22"/>
        </w:rPr>
        <w:t xml:space="preserve"> bodies,</w:t>
      </w:r>
      <w:r w:rsidR="007D4400">
        <w:rPr>
          <w:rFonts w:ascii="Courier New" w:hAnsi="Courier New" w:cs="Courier New"/>
          <w:bCs/>
          <w:color w:val="000000"/>
          <w:sz w:val="22"/>
          <w:szCs w:val="22"/>
        </w:rPr>
        <w:t xml:space="preserve"> can be genuinely irritating or painful to children who are </w:t>
      </w:r>
      <w:r w:rsidR="007D4400" w:rsidRPr="001538A8">
        <w:rPr>
          <w:rFonts w:ascii="Courier New" w:hAnsi="Courier New" w:cs="Courier New"/>
          <w:b/>
          <w:bCs/>
          <w:color w:val="000000"/>
          <w:sz w:val="22"/>
          <w:szCs w:val="22"/>
        </w:rPr>
        <w:t>hyper</w:t>
      </w:r>
      <w:r w:rsidR="007D4400">
        <w:rPr>
          <w:rFonts w:ascii="Courier New" w:hAnsi="Courier New" w:cs="Courier New"/>
          <w:bCs/>
          <w:color w:val="000000"/>
          <w:sz w:val="22"/>
          <w:szCs w:val="22"/>
        </w:rPr>
        <w:t xml:space="preserve"> </w:t>
      </w:r>
      <w:r w:rsidR="002F61B5">
        <w:rPr>
          <w:rFonts w:ascii="Courier New" w:hAnsi="Courier New" w:cs="Courier New"/>
          <w:bCs/>
          <w:color w:val="000000"/>
          <w:sz w:val="22"/>
          <w:szCs w:val="22"/>
        </w:rPr>
        <w:t>sensitive</w:t>
      </w:r>
      <w:r w:rsidR="001538A8">
        <w:rPr>
          <w:rFonts w:ascii="Courier New" w:hAnsi="Courier New" w:cs="Courier New"/>
          <w:bCs/>
          <w:color w:val="000000"/>
          <w:sz w:val="22"/>
          <w:szCs w:val="22"/>
        </w:rPr>
        <w:t xml:space="preserve"> to </w:t>
      </w:r>
      <w:proofErr w:type="gramStart"/>
      <w:r w:rsidR="001538A8">
        <w:rPr>
          <w:rFonts w:ascii="Courier New" w:hAnsi="Courier New" w:cs="Courier New"/>
          <w:bCs/>
          <w:color w:val="000000"/>
          <w:sz w:val="22"/>
          <w:szCs w:val="22"/>
        </w:rPr>
        <w:t>touch.</w:t>
      </w:r>
      <w:proofErr w:type="gramEnd"/>
      <w:r w:rsidR="001538A8">
        <w:rPr>
          <w:rFonts w:ascii="Courier New" w:hAnsi="Courier New" w:cs="Courier New"/>
          <w:bCs/>
          <w:color w:val="000000"/>
          <w:sz w:val="22"/>
          <w:szCs w:val="22"/>
        </w:rPr>
        <w:t xml:space="preserve"> </w:t>
      </w:r>
      <w:r w:rsidR="007772BA">
        <w:rPr>
          <w:rFonts w:ascii="Courier New" w:hAnsi="Courier New" w:cs="Courier New"/>
          <w:bCs/>
          <w:color w:val="000000"/>
          <w:sz w:val="22"/>
          <w:szCs w:val="22"/>
        </w:rPr>
        <w:t>Conversely</w:t>
      </w:r>
      <w:r w:rsidR="00C25D9F">
        <w:rPr>
          <w:rFonts w:ascii="Courier New" w:hAnsi="Courier New" w:cs="Courier New"/>
          <w:bCs/>
          <w:color w:val="000000"/>
          <w:sz w:val="22"/>
          <w:szCs w:val="22"/>
        </w:rPr>
        <w:t>, c</w:t>
      </w:r>
      <w:r w:rsidR="007D4400">
        <w:rPr>
          <w:rFonts w:ascii="Courier New" w:hAnsi="Courier New" w:cs="Courier New"/>
          <w:bCs/>
          <w:color w:val="000000"/>
          <w:sz w:val="22"/>
          <w:szCs w:val="22"/>
        </w:rPr>
        <w:t xml:space="preserve">hildren who are </w:t>
      </w:r>
      <w:r w:rsidR="007D4400" w:rsidRPr="001538A8">
        <w:rPr>
          <w:rFonts w:ascii="Courier New" w:hAnsi="Courier New" w:cs="Courier New"/>
          <w:b/>
          <w:bCs/>
          <w:color w:val="000000"/>
          <w:sz w:val="22"/>
          <w:szCs w:val="22"/>
        </w:rPr>
        <w:t xml:space="preserve">hypo </w:t>
      </w:r>
      <w:r w:rsidR="001538A8">
        <w:rPr>
          <w:rFonts w:ascii="Courier New" w:hAnsi="Courier New" w:cs="Courier New"/>
          <w:bCs/>
          <w:color w:val="000000"/>
          <w:sz w:val="22"/>
          <w:szCs w:val="22"/>
        </w:rPr>
        <w:t>sensitive</w:t>
      </w:r>
      <w:r w:rsidR="00C25D9F">
        <w:rPr>
          <w:rFonts w:ascii="Courier New" w:hAnsi="Courier New" w:cs="Courier New"/>
          <w:bCs/>
          <w:color w:val="000000"/>
          <w:sz w:val="22"/>
          <w:szCs w:val="22"/>
        </w:rPr>
        <w:t xml:space="preserve"> </w:t>
      </w:r>
      <w:r w:rsidR="007772BA">
        <w:rPr>
          <w:rFonts w:ascii="Courier New" w:hAnsi="Courier New" w:cs="Courier New"/>
          <w:bCs/>
          <w:color w:val="000000"/>
          <w:sz w:val="22"/>
          <w:szCs w:val="22"/>
        </w:rPr>
        <w:t xml:space="preserve">to touch </w:t>
      </w:r>
      <w:r w:rsidR="00C25D9F">
        <w:rPr>
          <w:rFonts w:ascii="Courier New" w:hAnsi="Courier New" w:cs="Courier New"/>
          <w:bCs/>
          <w:color w:val="000000"/>
          <w:sz w:val="22"/>
          <w:szCs w:val="22"/>
        </w:rPr>
        <w:t xml:space="preserve">do not receive </w:t>
      </w:r>
      <w:r w:rsidR="007772BA">
        <w:rPr>
          <w:rFonts w:ascii="Courier New" w:hAnsi="Courier New" w:cs="Courier New"/>
          <w:bCs/>
          <w:color w:val="000000"/>
          <w:sz w:val="22"/>
          <w:szCs w:val="22"/>
        </w:rPr>
        <w:t xml:space="preserve">enough </w:t>
      </w:r>
      <w:r w:rsidR="00871F65">
        <w:rPr>
          <w:rFonts w:ascii="Courier New" w:hAnsi="Courier New" w:cs="Courier New"/>
          <w:bCs/>
          <w:color w:val="000000"/>
          <w:sz w:val="22"/>
          <w:szCs w:val="22"/>
        </w:rPr>
        <w:t>sensory feedback/</w:t>
      </w:r>
      <w:r w:rsidR="001538A8">
        <w:rPr>
          <w:rFonts w:ascii="Courier New" w:hAnsi="Courier New" w:cs="Courier New"/>
          <w:bCs/>
          <w:color w:val="000000"/>
          <w:sz w:val="22"/>
          <w:szCs w:val="22"/>
        </w:rPr>
        <w:t>input</w:t>
      </w:r>
      <w:r w:rsidR="007772BA">
        <w:rPr>
          <w:rFonts w:ascii="Courier New" w:hAnsi="Courier New" w:cs="Courier New"/>
          <w:bCs/>
          <w:color w:val="000000"/>
          <w:sz w:val="22"/>
          <w:szCs w:val="22"/>
        </w:rPr>
        <w:t xml:space="preserve"> from their tactile system. These children</w:t>
      </w:r>
      <w:r w:rsidR="001538A8">
        <w:rPr>
          <w:rFonts w:ascii="Courier New" w:hAnsi="Courier New" w:cs="Courier New"/>
          <w:bCs/>
          <w:color w:val="000000"/>
          <w:sz w:val="22"/>
          <w:szCs w:val="22"/>
        </w:rPr>
        <w:t xml:space="preserve"> might </w:t>
      </w:r>
      <w:r w:rsidR="007D4400">
        <w:rPr>
          <w:rFonts w:ascii="Courier New" w:hAnsi="Courier New" w:cs="Courier New"/>
          <w:bCs/>
          <w:color w:val="000000"/>
          <w:sz w:val="22"/>
          <w:szCs w:val="22"/>
        </w:rPr>
        <w:t>not be aware of</w:t>
      </w:r>
      <w:r w:rsidR="002F61B5">
        <w:rPr>
          <w:rFonts w:ascii="Courier New" w:hAnsi="Courier New" w:cs="Courier New"/>
          <w:bCs/>
          <w:color w:val="000000"/>
          <w:sz w:val="22"/>
          <w:szCs w:val="22"/>
        </w:rPr>
        <w:t xml:space="preserve"> food on his/her face</w:t>
      </w:r>
      <w:r w:rsidR="00C25D9F">
        <w:rPr>
          <w:rFonts w:ascii="Courier New" w:hAnsi="Courier New" w:cs="Courier New"/>
          <w:bCs/>
          <w:color w:val="000000"/>
          <w:sz w:val="22"/>
          <w:szCs w:val="22"/>
        </w:rPr>
        <w:t xml:space="preserve"> or handle crayons too roughly, breaking them unintentionally. </w:t>
      </w:r>
    </w:p>
    <w:p w:rsidR="00174CE3" w:rsidRDefault="007D4400" w:rsidP="0095516B">
      <w:pPr>
        <w:pStyle w:val="NormalWeb"/>
        <w:ind w:firstLine="360"/>
        <w:rPr>
          <w:rFonts w:ascii="Courier New" w:hAnsi="Courier New" w:cs="Courier New"/>
          <w:bCs/>
          <w:color w:val="000000"/>
          <w:sz w:val="22"/>
          <w:szCs w:val="22"/>
        </w:rPr>
      </w:pPr>
      <w:r>
        <w:rPr>
          <w:rFonts w:ascii="Courier New" w:hAnsi="Courier New" w:cs="Courier New"/>
          <w:bCs/>
          <w:color w:val="000000"/>
          <w:sz w:val="22"/>
          <w:szCs w:val="22"/>
        </w:rPr>
        <w:t>These di</w:t>
      </w:r>
      <w:r w:rsidR="00C25D9F">
        <w:rPr>
          <w:rFonts w:ascii="Courier New" w:hAnsi="Courier New" w:cs="Courier New"/>
          <w:bCs/>
          <w:color w:val="000000"/>
          <w:sz w:val="22"/>
          <w:szCs w:val="22"/>
        </w:rPr>
        <w:t xml:space="preserve">fferences in how </w:t>
      </w:r>
      <w:r>
        <w:rPr>
          <w:rFonts w:ascii="Courier New" w:hAnsi="Courier New" w:cs="Courier New"/>
          <w:bCs/>
          <w:color w:val="000000"/>
          <w:sz w:val="22"/>
          <w:szCs w:val="22"/>
        </w:rPr>
        <w:t>child</w:t>
      </w:r>
      <w:r w:rsidR="00C25D9F">
        <w:rPr>
          <w:rFonts w:ascii="Courier New" w:hAnsi="Courier New" w:cs="Courier New"/>
          <w:bCs/>
          <w:color w:val="000000"/>
          <w:sz w:val="22"/>
          <w:szCs w:val="22"/>
        </w:rPr>
        <w:t>ren perceive</w:t>
      </w:r>
      <w:r>
        <w:rPr>
          <w:rFonts w:ascii="Courier New" w:hAnsi="Courier New" w:cs="Courier New"/>
          <w:bCs/>
          <w:color w:val="000000"/>
          <w:sz w:val="22"/>
          <w:szCs w:val="22"/>
        </w:rPr>
        <w:t xml:space="preserve"> sensory stimuli can result in behaviors to either avoid these sensations</w:t>
      </w:r>
      <w:r w:rsidR="00C745CF">
        <w:rPr>
          <w:rFonts w:ascii="Courier New" w:hAnsi="Courier New" w:cs="Courier New"/>
          <w:bCs/>
          <w:color w:val="000000"/>
          <w:sz w:val="22"/>
          <w:szCs w:val="22"/>
        </w:rPr>
        <w:t xml:space="preserve"> or seek them out.</w:t>
      </w:r>
      <w:r w:rsidR="00DA0928">
        <w:rPr>
          <w:rFonts w:ascii="Courier New" w:hAnsi="Courier New" w:cs="Courier New"/>
          <w:bCs/>
          <w:color w:val="000000"/>
          <w:sz w:val="22"/>
          <w:szCs w:val="22"/>
        </w:rPr>
        <w:t xml:space="preserve"> </w:t>
      </w:r>
      <w:r w:rsidR="00174CE3">
        <w:rPr>
          <w:rFonts w:ascii="Courier New" w:hAnsi="Courier New" w:cs="Courier New"/>
          <w:bCs/>
          <w:color w:val="000000"/>
          <w:sz w:val="22"/>
          <w:szCs w:val="22"/>
        </w:rPr>
        <w:t xml:space="preserve">Often, what it interpreted as ‘behavioral issues’ is actually a result of a child’s inability to process sensory information in a typical manner. Some behaviors that are commonly seen as a result of an inability to process the world include: </w:t>
      </w:r>
    </w:p>
    <w:p w:rsidR="00174CE3" w:rsidRDefault="002178FD" w:rsidP="002178FD">
      <w:pPr>
        <w:pStyle w:val="NormalWeb"/>
        <w:numPr>
          <w:ilvl w:val="0"/>
          <w:numId w:val="16"/>
        </w:numPr>
        <w:rPr>
          <w:rFonts w:ascii="Courier New" w:hAnsi="Courier New" w:cs="Courier New"/>
          <w:bCs/>
          <w:color w:val="000000"/>
          <w:sz w:val="22"/>
          <w:szCs w:val="22"/>
        </w:rPr>
      </w:pPr>
      <w:r>
        <w:rPr>
          <w:rFonts w:ascii="Courier New" w:hAnsi="Courier New" w:cs="Courier New"/>
          <w:bCs/>
          <w:color w:val="000000"/>
          <w:sz w:val="22"/>
          <w:szCs w:val="22"/>
        </w:rPr>
        <w:t xml:space="preserve">Being overly sensitive to touch, not wanting to touch certain texture or touching things too roughly </w:t>
      </w:r>
    </w:p>
    <w:p w:rsidR="002178FD" w:rsidRDefault="002178FD" w:rsidP="002178FD">
      <w:pPr>
        <w:pStyle w:val="NormalWeb"/>
        <w:numPr>
          <w:ilvl w:val="0"/>
          <w:numId w:val="16"/>
        </w:numPr>
        <w:rPr>
          <w:rFonts w:ascii="Courier New" w:hAnsi="Courier New" w:cs="Courier New"/>
          <w:bCs/>
          <w:color w:val="000000"/>
          <w:sz w:val="22"/>
          <w:szCs w:val="22"/>
        </w:rPr>
      </w:pPr>
      <w:r>
        <w:rPr>
          <w:rFonts w:ascii="Courier New" w:hAnsi="Courier New" w:cs="Courier New"/>
          <w:bCs/>
          <w:color w:val="000000"/>
          <w:sz w:val="22"/>
          <w:szCs w:val="22"/>
        </w:rPr>
        <w:t>Bumping into others, not seeming to understand ‘personal space’</w:t>
      </w:r>
    </w:p>
    <w:p w:rsidR="002178FD" w:rsidRDefault="002178FD" w:rsidP="002178FD">
      <w:pPr>
        <w:pStyle w:val="NormalWeb"/>
        <w:numPr>
          <w:ilvl w:val="0"/>
          <w:numId w:val="16"/>
        </w:numPr>
        <w:rPr>
          <w:rFonts w:ascii="Courier New" w:hAnsi="Courier New" w:cs="Courier New"/>
          <w:bCs/>
          <w:color w:val="000000"/>
          <w:sz w:val="22"/>
          <w:szCs w:val="22"/>
        </w:rPr>
      </w:pPr>
      <w:r>
        <w:rPr>
          <w:rFonts w:ascii="Courier New" w:hAnsi="Courier New" w:cs="Courier New"/>
          <w:bCs/>
          <w:color w:val="000000"/>
          <w:sz w:val="22"/>
          <w:szCs w:val="22"/>
        </w:rPr>
        <w:t>Having meltdowns when expected to transition from one activity to another or not accepting change</w:t>
      </w:r>
    </w:p>
    <w:p w:rsidR="002178FD" w:rsidRDefault="002178FD" w:rsidP="002178FD">
      <w:pPr>
        <w:pStyle w:val="NormalWeb"/>
        <w:numPr>
          <w:ilvl w:val="0"/>
          <w:numId w:val="16"/>
        </w:numPr>
        <w:rPr>
          <w:rFonts w:ascii="Courier New" w:hAnsi="Courier New" w:cs="Courier New"/>
          <w:bCs/>
          <w:color w:val="000000"/>
          <w:sz w:val="22"/>
          <w:szCs w:val="22"/>
        </w:rPr>
      </w:pPr>
      <w:r>
        <w:rPr>
          <w:rFonts w:ascii="Courier New" w:hAnsi="Courier New" w:cs="Courier New"/>
          <w:bCs/>
          <w:color w:val="000000"/>
          <w:sz w:val="22"/>
          <w:szCs w:val="22"/>
        </w:rPr>
        <w:t>Being rough with other children, materials or pets</w:t>
      </w:r>
    </w:p>
    <w:p w:rsidR="002178FD" w:rsidRDefault="002178FD" w:rsidP="002178FD">
      <w:pPr>
        <w:pStyle w:val="NormalWeb"/>
        <w:numPr>
          <w:ilvl w:val="0"/>
          <w:numId w:val="16"/>
        </w:numPr>
        <w:rPr>
          <w:rFonts w:ascii="Courier New" w:hAnsi="Courier New" w:cs="Courier New"/>
          <w:bCs/>
          <w:color w:val="000000"/>
          <w:sz w:val="22"/>
          <w:szCs w:val="22"/>
        </w:rPr>
      </w:pPr>
      <w:r>
        <w:rPr>
          <w:rFonts w:ascii="Courier New" w:hAnsi="Courier New" w:cs="Courier New"/>
          <w:bCs/>
          <w:color w:val="000000"/>
          <w:sz w:val="22"/>
          <w:szCs w:val="22"/>
        </w:rPr>
        <w:t>Withdrawing from noisy environments or being very noisy</w:t>
      </w:r>
      <w:r w:rsidR="00871F65">
        <w:rPr>
          <w:rFonts w:ascii="Courier New" w:hAnsi="Courier New" w:cs="Courier New"/>
          <w:bCs/>
          <w:color w:val="000000"/>
          <w:sz w:val="22"/>
          <w:szCs w:val="22"/>
        </w:rPr>
        <w:t xml:space="preserve"> themselves</w:t>
      </w:r>
    </w:p>
    <w:p w:rsidR="00871F65" w:rsidRDefault="00871F65" w:rsidP="002178FD">
      <w:pPr>
        <w:pStyle w:val="NormalWeb"/>
        <w:numPr>
          <w:ilvl w:val="0"/>
          <w:numId w:val="16"/>
        </w:numPr>
        <w:rPr>
          <w:rFonts w:ascii="Courier New" w:hAnsi="Courier New" w:cs="Courier New"/>
          <w:bCs/>
          <w:color w:val="000000"/>
          <w:sz w:val="22"/>
          <w:szCs w:val="22"/>
        </w:rPr>
      </w:pPr>
      <w:r>
        <w:rPr>
          <w:rFonts w:ascii="Courier New" w:hAnsi="Courier New" w:cs="Courier New"/>
          <w:bCs/>
          <w:color w:val="000000"/>
          <w:sz w:val="22"/>
          <w:szCs w:val="22"/>
        </w:rPr>
        <w:t>Being seen as a ‘picky eater’ or putting everything into their mouths</w:t>
      </w:r>
    </w:p>
    <w:p w:rsidR="00027DC8" w:rsidRPr="002E3D91" w:rsidRDefault="00027DC8" w:rsidP="00D27AE3">
      <w:pPr>
        <w:pStyle w:val="NormalWeb"/>
        <w:rPr>
          <w:rFonts w:ascii="Courier New" w:hAnsi="Courier New" w:cs="Courier New"/>
          <w:sz w:val="28"/>
          <w:szCs w:val="28"/>
        </w:rPr>
      </w:pPr>
      <w:r w:rsidRPr="002E3D91">
        <w:rPr>
          <w:rFonts w:ascii="Courier New" w:hAnsi="Courier New" w:cs="Courier New"/>
          <w:sz w:val="28"/>
          <w:szCs w:val="28"/>
        </w:rPr>
        <w:t>Symptoms of Sensory Processing Problems:</w:t>
      </w:r>
    </w:p>
    <w:p w:rsidR="002A7022" w:rsidRDefault="00EF4F59" w:rsidP="00B6652E">
      <w:pPr>
        <w:spacing w:before="100" w:beforeAutospacing="1" w:after="100" w:afterAutospacing="1"/>
        <w:rPr>
          <w:rFonts w:ascii="Courier New" w:hAnsi="Courier New" w:cs="Courier New"/>
          <w:color w:val="000000"/>
          <w:sz w:val="22"/>
          <w:szCs w:val="22"/>
        </w:rPr>
      </w:pPr>
      <w:r w:rsidRPr="00282809">
        <w:rPr>
          <w:rFonts w:ascii="Courier New" w:hAnsi="Courier New" w:cs="Courier New"/>
          <w:noProof/>
        </w:rPr>
        <w:drawing>
          <wp:anchor distT="0" distB="0" distL="114300" distR="114300" simplePos="0" relativeHeight="251692544" behindDoc="1" locked="0" layoutInCell="1" allowOverlap="1" wp14:anchorId="20DB22D4" wp14:editId="11D3D6FD">
            <wp:simplePos x="0" y="0"/>
            <wp:positionH relativeFrom="column">
              <wp:posOffset>-409575</wp:posOffset>
            </wp:positionH>
            <wp:positionV relativeFrom="paragraph">
              <wp:posOffset>280035</wp:posOffset>
            </wp:positionV>
            <wp:extent cx="2423160" cy="1636395"/>
            <wp:effectExtent l="0" t="0" r="0" b="1905"/>
            <wp:wrapTight wrapText="bothSides">
              <wp:wrapPolygon edited="0">
                <wp:start x="0" y="0"/>
                <wp:lineTo x="0" y="21374"/>
                <wp:lineTo x="21396" y="21374"/>
                <wp:lineTo x="2139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uch lake.jpg"/>
                    <pic:cNvPicPr/>
                  </pic:nvPicPr>
                  <pic:blipFill>
                    <a:blip r:embed="rId18">
                      <a:extLst>
                        <a:ext uri="{28A0092B-C50C-407E-A947-70E740481C1C}">
                          <a14:useLocalDpi xmlns:a14="http://schemas.microsoft.com/office/drawing/2010/main" val="0"/>
                        </a:ext>
                      </a:extLst>
                    </a:blip>
                    <a:stretch>
                      <a:fillRect/>
                    </a:stretch>
                  </pic:blipFill>
                  <pic:spPr>
                    <a:xfrm>
                      <a:off x="0" y="0"/>
                      <a:ext cx="2423160" cy="1636395"/>
                    </a:xfrm>
                    <a:prstGeom prst="rect">
                      <a:avLst/>
                    </a:prstGeom>
                  </pic:spPr>
                </pic:pic>
              </a:graphicData>
            </a:graphic>
            <wp14:sizeRelH relativeFrom="margin">
              <wp14:pctWidth>0</wp14:pctWidth>
            </wp14:sizeRelH>
            <wp14:sizeRelV relativeFrom="margin">
              <wp14:pctHeight>0</wp14:pctHeight>
            </wp14:sizeRelV>
          </wp:anchor>
        </w:drawing>
      </w:r>
      <w:r w:rsidR="00027DC8" w:rsidRPr="00282809">
        <w:rPr>
          <w:rFonts w:ascii="Courier New" w:hAnsi="Courier New" w:cs="Courier New"/>
          <w:b/>
        </w:rPr>
        <w:t>Tactile System</w:t>
      </w:r>
      <w:r w:rsidR="00027DC8" w:rsidRPr="002A7022">
        <w:rPr>
          <w:rFonts w:ascii="Courier New" w:hAnsi="Courier New" w:cs="Courier New"/>
          <w:b/>
          <w:sz w:val="22"/>
          <w:szCs w:val="22"/>
        </w:rPr>
        <w:t>:</w:t>
      </w:r>
      <w:r w:rsidR="00027DC8" w:rsidRPr="002A7022">
        <w:rPr>
          <w:rFonts w:ascii="Courier New" w:hAnsi="Courier New" w:cs="Courier New"/>
          <w:sz w:val="22"/>
          <w:szCs w:val="22"/>
        </w:rPr>
        <w:t xml:space="preserve"> The tactile system includes nerves under the skin's surface that send information to the brain. This information includes light touch, pain, temperature, and pressure. These play an important role in how children perceive the world. </w:t>
      </w:r>
      <w:r w:rsidR="00236A3F" w:rsidRPr="002A7022">
        <w:rPr>
          <w:rFonts w:ascii="Courier New" w:hAnsi="Courier New" w:cs="Courier New"/>
          <w:color w:val="000000"/>
          <w:sz w:val="22"/>
          <w:szCs w:val="22"/>
        </w:rPr>
        <w:t xml:space="preserve">Children who have </w:t>
      </w:r>
      <w:r w:rsidR="00236A3F" w:rsidRPr="002A7022">
        <w:rPr>
          <w:rFonts w:ascii="Courier New" w:hAnsi="Courier New" w:cs="Courier New"/>
          <w:b/>
          <w:bCs/>
          <w:color w:val="000000"/>
          <w:sz w:val="22"/>
          <w:szCs w:val="22"/>
        </w:rPr>
        <w:t>tactile defensiveness</w:t>
      </w:r>
      <w:r w:rsidR="00236A3F" w:rsidRPr="002A7022">
        <w:rPr>
          <w:rFonts w:ascii="Courier New" w:hAnsi="Courier New" w:cs="Courier New"/>
          <w:color w:val="000000"/>
          <w:sz w:val="22"/>
          <w:szCs w:val="22"/>
        </w:rPr>
        <w:t xml:space="preserve"> are sensitive to touch sensations and can be easily overwhelmed by, and fearful of, ordinary dail</w:t>
      </w:r>
      <w:r w:rsidR="002A7022">
        <w:rPr>
          <w:rFonts w:ascii="Courier New" w:hAnsi="Courier New" w:cs="Courier New"/>
          <w:color w:val="000000"/>
          <w:sz w:val="22"/>
          <w:szCs w:val="22"/>
        </w:rPr>
        <w:t xml:space="preserve">y experiences and activities. </w:t>
      </w:r>
      <w:r w:rsidR="002A7022">
        <w:rPr>
          <w:rFonts w:ascii="Courier New" w:hAnsi="Courier New" w:cs="Courier New"/>
          <w:color w:val="000000"/>
          <w:sz w:val="22"/>
          <w:szCs w:val="22"/>
        </w:rPr>
        <w:br/>
      </w:r>
    </w:p>
    <w:p w:rsidR="00027DC8" w:rsidRPr="002A7022" w:rsidRDefault="00236A3F" w:rsidP="002A7022">
      <w:pPr>
        <w:spacing w:before="100" w:beforeAutospacing="1" w:after="100" w:afterAutospacing="1"/>
        <w:ind w:firstLine="720"/>
        <w:rPr>
          <w:rFonts w:ascii="Courier New" w:hAnsi="Courier New" w:cs="Courier New"/>
          <w:color w:val="000000"/>
          <w:sz w:val="22"/>
          <w:szCs w:val="22"/>
        </w:rPr>
      </w:pPr>
      <w:r w:rsidRPr="002A7022">
        <w:rPr>
          <w:rFonts w:ascii="Courier New" w:hAnsi="Courier New" w:cs="Courier New"/>
          <w:color w:val="000000"/>
          <w:sz w:val="22"/>
          <w:szCs w:val="22"/>
        </w:rPr>
        <w:t xml:space="preserve">Many children with tactile </w:t>
      </w:r>
      <w:r w:rsidR="00E20249" w:rsidRPr="002A7022">
        <w:rPr>
          <w:rFonts w:ascii="Courier New" w:hAnsi="Courier New" w:cs="Courier New"/>
          <w:color w:val="000000"/>
          <w:sz w:val="22"/>
          <w:szCs w:val="22"/>
        </w:rPr>
        <w:t>defensiveness</w:t>
      </w:r>
      <w:r w:rsidR="00E20249" w:rsidRPr="002A7022">
        <w:rPr>
          <w:rFonts w:ascii="Courier New" w:hAnsi="Courier New" w:cs="Courier New"/>
          <w:bCs/>
          <w:color w:val="000000"/>
          <w:sz w:val="22"/>
          <w:szCs w:val="22"/>
        </w:rPr>
        <w:t xml:space="preserve"> (</w:t>
      </w:r>
      <w:r w:rsidR="002A7022" w:rsidRPr="002A7022">
        <w:rPr>
          <w:rFonts w:ascii="Courier New" w:hAnsi="Courier New" w:cs="Courier New"/>
          <w:bCs/>
          <w:color w:val="000000"/>
          <w:sz w:val="22"/>
          <w:szCs w:val="22"/>
        </w:rPr>
        <w:t>hypersensitivity to touch/tactile input)</w:t>
      </w:r>
      <w:r w:rsidRPr="002A7022">
        <w:rPr>
          <w:rFonts w:ascii="Courier New" w:hAnsi="Courier New" w:cs="Courier New"/>
          <w:color w:val="000000"/>
          <w:sz w:val="22"/>
          <w:szCs w:val="22"/>
        </w:rPr>
        <w:t xml:space="preserve"> will only use their fingertips (if they even DO touch certain things) when playing with sand, glue, paint, play-</w:t>
      </w:r>
      <w:proofErr w:type="spellStart"/>
      <w:r w:rsidRPr="002A7022">
        <w:rPr>
          <w:rFonts w:ascii="Courier New" w:hAnsi="Courier New" w:cs="Courier New"/>
          <w:color w:val="000000"/>
          <w:sz w:val="22"/>
          <w:szCs w:val="22"/>
        </w:rPr>
        <w:t>doh</w:t>
      </w:r>
      <w:proofErr w:type="spellEnd"/>
      <w:r w:rsidRPr="002A7022">
        <w:rPr>
          <w:rFonts w:ascii="Courier New" w:hAnsi="Courier New" w:cs="Courier New"/>
          <w:color w:val="000000"/>
          <w:sz w:val="22"/>
          <w:szCs w:val="22"/>
        </w:rPr>
        <w:t xml:space="preserve">, food, glitter etc. </w:t>
      </w:r>
      <w:r w:rsidRPr="002A7022">
        <w:rPr>
          <w:rFonts w:ascii="Courier New" w:hAnsi="Courier New" w:cs="Courier New"/>
          <w:bCs/>
          <w:color w:val="000000"/>
          <w:sz w:val="22"/>
          <w:szCs w:val="22"/>
        </w:rPr>
        <w:t>Consequent</w:t>
      </w:r>
      <w:r w:rsidR="001538A8">
        <w:rPr>
          <w:rFonts w:ascii="Courier New" w:hAnsi="Courier New" w:cs="Courier New"/>
          <w:bCs/>
          <w:color w:val="000000"/>
          <w:sz w:val="22"/>
          <w:szCs w:val="22"/>
        </w:rPr>
        <w:t>ly, their play is limited</w:t>
      </w:r>
      <w:r w:rsidR="00871F65">
        <w:rPr>
          <w:rFonts w:ascii="Courier New" w:hAnsi="Courier New" w:cs="Courier New"/>
          <w:bCs/>
          <w:color w:val="000000"/>
          <w:sz w:val="22"/>
          <w:szCs w:val="22"/>
        </w:rPr>
        <w:t>,</w:t>
      </w:r>
      <w:r w:rsidR="001538A8">
        <w:rPr>
          <w:rFonts w:ascii="Courier New" w:hAnsi="Courier New" w:cs="Courier New"/>
          <w:bCs/>
          <w:color w:val="000000"/>
          <w:sz w:val="22"/>
          <w:szCs w:val="22"/>
        </w:rPr>
        <w:t xml:space="preserve"> as</w:t>
      </w:r>
      <w:r w:rsidRPr="002A7022">
        <w:rPr>
          <w:rFonts w:ascii="Courier New" w:hAnsi="Courier New" w:cs="Courier New"/>
          <w:bCs/>
          <w:color w:val="000000"/>
          <w:sz w:val="22"/>
          <w:szCs w:val="22"/>
        </w:rPr>
        <w:t xml:space="preserve"> is their ability to engage in learning experiences</w:t>
      </w:r>
      <w:r w:rsidRPr="002A7022">
        <w:rPr>
          <w:rFonts w:ascii="Courier New" w:hAnsi="Courier New" w:cs="Courier New"/>
          <w:b/>
          <w:bCs/>
          <w:color w:val="000000"/>
          <w:sz w:val="22"/>
          <w:szCs w:val="22"/>
        </w:rPr>
        <w:t>.</w:t>
      </w:r>
      <w:r w:rsidRPr="002A7022">
        <w:rPr>
          <w:rFonts w:ascii="Courier New" w:hAnsi="Courier New" w:cs="Courier New"/>
          <w:color w:val="000000"/>
          <w:sz w:val="22"/>
          <w:szCs w:val="22"/>
        </w:rPr>
        <w:t xml:space="preserve"> Children may become fearful, avoid activities, withdraw, or act out as their body responds with a "fight-or-flight" response. </w:t>
      </w:r>
      <w:r w:rsidR="00027DC8" w:rsidRPr="002A7022">
        <w:rPr>
          <w:rFonts w:ascii="Courier New" w:hAnsi="Courier New" w:cs="Courier New"/>
          <w:sz w:val="22"/>
          <w:szCs w:val="22"/>
        </w:rPr>
        <w:t>Everyone has differences in the sensitivity to touch and pressure, however children who are experiencing processing problems may indicate so in the following ways:</w:t>
      </w:r>
    </w:p>
    <w:p w:rsidR="00027DC8" w:rsidRPr="002A7022" w:rsidRDefault="00027DC8" w:rsidP="00027DC8">
      <w:pPr>
        <w:pStyle w:val="NormalWeb"/>
        <w:rPr>
          <w:rFonts w:ascii="Courier New" w:hAnsi="Courier New" w:cs="Courier New"/>
          <w:b/>
          <w:i/>
          <w:sz w:val="22"/>
          <w:szCs w:val="22"/>
        </w:rPr>
      </w:pPr>
      <w:r w:rsidRPr="002A7022">
        <w:rPr>
          <w:rFonts w:ascii="Courier New" w:hAnsi="Courier New" w:cs="Courier New"/>
          <w:b/>
          <w:i/>
          <w:sz w:val="22"/>
          <w:szCs w:val="22"/>
        </w:rPr>
        <w:lastRenderedPageBreak/>
        <w:t>Hyper-sensitivity to Touch:</w:t>
      </w:r>
      <w:r w:rsidR="00CD0B0D" w:rsidRPr="002A7022">
        <w:rPr>
          <w:rFonts w:ascii="Courier New" w:hAnsi="Courier New" w:cs="Courier New"/>
          <w:b/>
          <w:i/>
          <w:sz w:val="22"/>
          <w:szCs w:val="22"/>
        </w:rPr>
        <w:t xml:space="preserve">  (touch-avoidance behaviors)</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Withdrawing when being touched</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Refusing to wear certain types of clothing,</w:t>
      </w:r>
    </w:p>
    <w:p w:rsidR="00236A3F" w:rsidRPr="002A7022" w:rsidRDefault="00236A3F"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Tags on clothes can be very bothersome</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Sensitive about havi</w:t>
      </w:r>
      <w:r w:rsidR="00236A3F" w:rsidRPr="002A7022">
        <w:rPr>
          <w:rFonts w:ascii="Courier New" w:hAnsi="Courier New" w:cs="Courier New"/>
          <w:sz w:val="22"/>
          <w:szCs w:val="22"/>
        </w:rPr>
        <w:t>ng his/her hair or face washed, (or face being dirty)</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 xml:space="preserve">Avoids getting their hands dirty (i.e., glue, sand, mud, finger-paint), </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 xml:space="preserve">May use just finger tips rather than whole hands to manipulate objects. </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May be sensitive about textures of foods and/or not tolerate new foods</w:t>
      </w:r>
    </w:p>
    <w:p w:rsidR="00236A3F" w:rsidRPr="002A7022" w:rsidRDefault="00236A3F"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May not want to walk barefoot because of sensitivity to feet on grass, sand, etc.</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May avoid close contact such as hugs</w:t>
      </w:r>
    </w:p>
    <w:p w:rsidR="00027DC8" w:rsidRPr="002A7022" w:rsidRDefault="00027DC8" w:rsidP="00027DC8">
      <w:pPr>
        <w:pStyle w:val="NormalWeb"/>
        <w:numPr>
          <w:ilvl w:val="0"/>
          <w:numId w:val="1"/>
        </w:numPr>
        <w:rPr>
          <w:rFonts w:ascii="Courier New" w:hAnsi="Courier New" w:cs="Courier New"/>
          <w:sz w:val="22"/>
          <w:szCs w:val="22"/>
        </w:rPr>
      </w:pPr>
      <w:r w:rsidRPr="002A7022">
        <w:rPr>
          <w:rFonts w:ascii="Courier New" w:hAnsi="Courier New" w:cs="Courier New"/>
          <w:sz w:val="22"/>
          <w:szCs w:val="22"/>
        </w:rPr>
        <w:t>May overreact  to getting bumped by others or falling down</w:t>
      </w:r>
    </w:p>
    <w:p w:rsidR="00027DC8" w:rsidRPr="002A7022" w:rsidRDefault="00027DC8" w:rsidP="00027DC8">
      <w:pPr>
        <w:pStyle w:val="NormalWeb"/>
        <w:rPr>
          <w:rFonts w:ascii="Courier New" w:hAnsi="Courier New" w:cs="Courier New"/>
          <w:i/>
          <w:sz w:val="22"/>
          <w:szCs w:val="22"/>
        </w:rPr>
      </w:pPr>
      <w:r w:rsidRPr="002A7022">
        <w:rPr>
          <w:rFonts w:ascii="Courier New" w:hAnsi="Courier New" w:cs="Courier New"/>
          <w:b/>
          <w:i/>
          <w:sz w:val="22"/>
          <w:szCs w:val="22"/>
        </w:rPr>
        <w:t>Hypo-sensitivity to touch</w:t>
      </w:r>
      <w:r w:rsidRPr="002A7022">
        <w:rPr>
          <w:rFonts w:ascii="Courier New" w:hAnsi="Courier New" w:cs="Courier New"/>
          <w:i/>
          <w:sz w:val="22"/>
          <w:szCs w:val="22"/>
        </w:rPr>
        <w:t>:</w:t>
      </w:r>
      <w:r w:rsidR="00CD0B0D" w:rsidRPr="002A7022">
        <w:rPr>
          <w:rFonts w:ascii="Courier New" w:hAnsi="Courier New" w:cs="Courier New"/>
          <w:i/>
          <w:sz w:val="22"/>
          <w:szCs w:val="22"/>
        </w:rPr>
        <w:t xml:space="preserve"> (touch-seeking behaviors)</w:t>
      </w:r>
    </w:p>
    <w:p w:rsidR="00027DC8" w:rsidRPr="002A7022" w:rsidRDefault="00027DC8" w:rsidP="00027DC8">
      <w:pPr>
        <w:numPr>
          <w:ilvl w:val="0"/>
          <w:numId w:val="3"/>
        </w:numPr>
        <w:rPr>
          <w:rFonts w:ascii="Courier New" w:hAnsi="Courier New" w:cs="Courier New"/>
          <w:sz w:val="22"/>
          <w:szCs w:val="22"/>
        </w:rPr>
      </w:pPr>
      <w:r w:rsidRPr="002A7022">
        <w:rPr>
          <w:rFonts w:ascii="Courier New" w:hAnsi="Courier New" w:cs="Courier New"/>
          <w:sz w:val="22"/>
          <w:szCs w:val="22"/>
        </w:rPr>
        <w:t>Tends to touch things roughly, has a hard time not touching others, may even hit him/herself or others</w:t>
      </w:r>
    </w:p>
    <w:p w:rsidR="00027DC8" w:rsidRPr="002A7022" w:rsidRDefault="00027DC8" w:rsidP="00027DC8">
      <w:pPr>
        <w:numPr>
          <w:ilvl w:val="0"/>
          <w:numId w:val="3"/>
        </w:numPr>
        <w:rPr>
          <w:rFonts w:ascii="Courier New" w:hAnsi="Courier New" w:cs="Courier New"/>
          <w:sz w:val="22"/>
          <w:szCs w:val="22"/>
        </w:rPr>
      </w:pPr>
      <w:r w:rsidRPr="002A7022">
        <w:rPr>
          <w:rFonts w:ascii="Courier New" w:hAnsi="Courier New" w:cs="Courier New"/>
          <w:sz w:val="22"/>
          <w:szCs w:val="22"/>
        </w:rPr>
        <w:t>Initiates affection frequently i.e.; gives and requests deep hugs</w:t>
      </w:r>
    </w:p>
    <w:p w:rsidR="00027DC8" w:rsidRPr="002A7022" w:rsidRDefault="00EF4F59" w:rsidP="00027DC8">
      <w:pPr>
        <w:numPr>
          <w:ilvl w:val="0"/>
          <w:numId w:val="3"/>
        </w:numPr>
        <w:rPr>
          <w:rFonts w:ascii="Courier New" w:hAnsi="Courier New" w:cs="Courier New"/>
          <w:sz w:val="22"/>
          <w:szCs w:val="22"/>
        </w:rPr>
      </w:pPr>
      <w:r>
        <w:rPr>
          <w:rFonts w:ascii="Courier New" w:hAnsi="Courier New" w:cs="Courier New"/>
          <w:b/>
          <w:noProof/>
        </w:rPr>
        <w:drawing>
          <wp:anchor distT="0" distB="0" distL="114300" distR="114300" simplePos="0" relativeHeight="251693568" behindDoc="1" locked="0" layoutInCell="1" allowOverlap="1" wp14:anchorId="7694B41C" wp14:editId="41CE7B7A">
            <wp:simplePos x="0" y="0"/>
            <wp:positionH relativeFrom="column">
              <wp:posOffset>-809625</wp:posOffset>
            </wp:positionH>
            <wp:positionV relativeFrom="paragraph">
              <wp:posOffset>109855</wp:posOffset>
            </wp:positionV>
            <wp:extent cx="1718945" cy="1151890"/>
            <wp:effectExtent l="0" t="0" r="0" b="0"/>
            <wp:wrapTight wrapText="bothSides">
              <wp:wrapPolygon edited="0">
                <wp:start x="0" y="0"/>
                <wp:lineTo x="0" y="21076"/>
                <wp:lineTo x="21305" y="21076"/>
                <wp:lineTo x="2130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le-new_ehow_images_a07_sc_sl_make-part-individualized-education-program-800x800.jpg"/>
                    <pic:cNvPicPr/>
                  </pic:nvPicPr>
                  <pic:blipFill>
                    <a:blip r:embed="rId19">
                      <a:extLst>
                        <a:ext uri="{28A0092B-C50C-407E-A947-70E740481C1C}">
                          <a14:useLocalDpi xmlns:a14="http://schemas.microsoft.com/office/drawing/2010/main" val="0"/>
                        </a:ext>
                      </a:extLst>
                    </a:blip>
                    <a:stretch>
                      <a:fillRect/>
                    </a:stretch>
                  </pic:blipFill>
                  <pic:spPr>
                    <a:xfrm>
                      <a:off x="0" y="0"/>
                      <a:ext cx="1718945" cy="1151890"/>
                    </a:xfrm>
                    <a:prstGeom prst="rect">
                      <a:avLst/>
                    </a:prstGeom>
                  </pic:spPr>
                </pic:pic>
              </a:graphicData>
            </a:graphic>
            <wp14:sizeRelH relativeFrom="margin">
              <wp14:pctWidth>0</wp14:pctWidth>
            </wp14:sizeRelH>
            <wp14:sizeRelV relativeFrom="margin">
              <wp14:pctHeight>0</wp14:pctHeight>
            </wp14:sizeRelV>
          </wp:anchor>
        </w:drawing>
      </w:r>
      <w:r w:rsidR="00027DC8" w:rsidRPr="002A7022">
        <w:rPr>
          <w:rFonts w:ascii="Courier New" w:hAnsi="Courier New" w:cs="Courier New"/>
          <w:sz w:val="22"/>
          <w:szCs w:val="22"/>
        </w:rPr>
        <w:t>Does not seem to be aware of messiness on face or hands, may need to be reminded often to ‘wipe your face’</w:t>
      </w:r>
    </w:p>
    <w:p w:rsidR="00027DC8" w:rsidRPr="002A7022" w:rsidRDefault="00027DC8" w:rsidP="00027DC8">
      <w:pPr>
        <w:numPr>
          <w:ilvl w:val="0"/>
          <w:numId w:val="3"/>
        </w:numPr>
        <w:rPr>
          <w:rFonts w:ascii="Courier New" w:hAnsi="Courier New" w:cs="Courier New"/>
          <w:sz w:val="22"/>
          <w:szCs w:val="22"/>
        </w:rPr>
      </w:pPr>
      <w:r w:rsidRPr="002A7022">
        <w:rPr>
          <w:rFonts w:ascii="Courier New" w:hAnsi="Courier New" w:cs="Courier New"/>
          <w:sz w:val="22"/>
          <w:szCs w:val="22"/>
        </w:rPr>
        <w:t>May want to chew on crunchy items, puts things in his/her mouth, or will drink fluids in excess, may ‘overstuff’ when eating</w:t>
      </w:r>
    </w:p>
    <w:p w:rsidR="00027DC8" w:rsidRPr="002A7022" w:rsidRDefault="00027DC8" w:rsidP="00027DC8">
      <w:pPr>
        <w:numPr>
          <w:ilvl w:val="0"/>
          <w:numId w:val="3"/>
        </w:numPr>
        <w:rPr>
          <w:rFonts w:ascii="Courier New" w:hAnsi="Courier New" w:cs="Courier New"/>
          <w:sz w:val="22"/>
          <w:szCs w:val="22"/>
        </w:rPr>
      </w:pPr>
      <w:r w:rsidRPr="002A7022">
        <w:rPr>
          <w:rFonts w:ascii="Courier New" w:hAnsi="Courier New" w:cs="Courier New"/>
          <w:sz w:val="22"/>
          <w:szCs w:val="22"/>
        </w:rPr>
        <w:t xml:space="preserve">Does not seems to notice when falling down or getting bumped </w:t>
      </w:r>
    </w:p>
    <w:p w:rsidR="00027DC8" w:rsidRPr="002A7022" w:rsidRDefault="00027DC8" w:rsidP="00027DC8">
      <w:pPr>
        <w:numPr>
          <w:ilvl w:val="0"/>
          <w:numId w:val="3"/>
        </w:numPr>
        <w:rPr>
          <w:rFonts w:ascii="Courier New" w:hAnsi="Courier New" w:cs="Courier New"/>
          <w:sz w:val="22"/>
          <w:szCs w:val="22"/>
        </w:rPr>
      </w:pPr>
      <w:r w:rsidRPr="002A7022">
        <w:rPr>
          <w:rFonts w:ascii="Courier New" w:hAnsi="Courier New" w:cs="Courier New"/>
          <w:sz w:val="22"/>
          <w:szCs w:val="22"/>
        </w:rPr>
        <w:t>Enjoys ‘falling’ into bean bags, beds, chairs, etc.</w:t>
      </w:r>
    </w:p>
    <w:p w:rsidR="00027DC8" w:rsidRPr="002A7022" w:rsidRDefault="00027DC8" w:rsidP="00027DC8">
      <w:pPr>
        <w:numPr>
          <w:ilvl w:val="0"/>
          <w:numId w:val="3"/>
        </w:numPr>
        <w:rPr>
          <w:rFonts w:ascii="Courier New" w:hAnsi="Courier New" w:cs="Courier New"/>
          <w:sz w:val="22"/>
          <w:szCs w:val="22"/>
        </w:rPr>
      </w:pPr>
      <w:r w:rsidRPr="002A7022">
        <w:rPr>
          <w:rFonts w:ascii="Courier New" w:hAnsi="Courier New" w:cs="Courier New"/>
          <w:sz w:val="22"/>
          <w:szCs w:val="22"/>
        </w:rPr>
        <w:t>Pinches or bites himself or others, pushes and bumps into objects or people intentionally</w:t>
      </w:r>
    </w:p>
    <w:p w:rsidR="00027DC8" w:rsidRPr="002A7022" w:rsidRDefault="00027DC8" w:rsidP="00027DC8">
      <w:pPr>
        <w:numPr>
          <w:ilvl w:val="0"/>
          <w:numId w:val="3"/>
        </w:numPr>
        <w:rPr>
          <w:rFonts w:ascii="Courier New" w:hAnsi="Courier New" w:cs="Courier New"/>
          <w:sz w:val="22"/>
          <w:szCs w:val="22"/>
        </w:rPr>
      </w:pPr>
      <w:r w:rsidRPr="002A7022">
        <w:rPr>
          <w:rFonts w:ascii="Courier New" w:hAnsi="Courier New" w:cs="Courier New"/>
          <w:sz w:val="22"/>
          <w:szCs w:val="22"/>
        </w:rPr>
        <w:t xml:space="preserve">Is very attracted to playing with sensory materials, such as water, sand, rice, mud, etc. </w:t>
      </w:r>
    </w:p>
    <w:p w:rsidR="0048457F" w:rsidRDefault="00EF4F59" w:rsidP="00027DC8">
      <w:pPr>
        <w:pStyle w:val="NormalWeb"/>
        <w:rPr>
          <w:rFonts w:ascii="Courier New" w:hAnsi="Courier New" w:cs="Courier New"/>
          <w:b/>
          <w:sz w:val="22"/>
          <w:szCs w:val="22"/>
        </w:rPr>
      </w:pPr>
      <w:r>
        <w:rPr>
          <w:rFonts w:ascii="Courier New" w:hAnsi="Courier New" w:cs="Courier New"/>
          <w:b/>
          <w:noProof/>
        </w:rPr>
        <w:drawing>
          <wp:anchor distT="0" distB="0" distL="114300" distR="114300" simplePos="0" relativeHeight="251694592" behindDoc="1" locked="0" layoutInCell="1" allowOverlap="1" wp14:anchorId="16E71D84" wp14:editId="3B6404BB">
            <wp:simplePos x="0" y="0"/>
            <wp:positionH relativeFrom="column">
              <wp:posOffset>-675005</wp:posOffset>
            </wp:positionH>
            <wp:positionV relativeFrom="paragraph">
              <wp:posOffset>315595</wp:posOffset>
            </wp:positionV>
            <wp:extent cx="1581150" cy="1334770"/>
            <wp:effectExtent l="0" t="0" r="0" b="0"/>
            <wp:wrapTight wrapText="bothSides">
              <wp:wrapPolygon edited="0">
                <wp:start x="0" y="0"/>
                <wp:lineTo x="0" y="21271"/>
                <wp:lineTo x="21340" y="21271"/>
                <wp:lineTo x="21340"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stibular ea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81150" cy="1334770"/>
                    </a:xfrm>
                    <a:prstGeom prst="rect">
                      <a:avLst/>
                    </a:prstGeom>
                  </pic:spPr>
                </pic:pic>
              </a:graphicData>
            </a:graphic>
            <wp14:sizeRelH relativeFrom="margin">
              <wp14:pctWidth>0</wp14:pctWidth>
            </wp14:sizeRelH>
            <wp14:sizeRelV relativeFrom="margin">
              <wp14:pctHeight>0</wp14:pctHeight>
            </wp14:sizeRelV>
          </wp:anchor>
        </w:drawing>
      </w:r>
    </w:p>
    <w:p w:rsidR="00027DC8" w:rsidRPr="002A7022" w:rsidRDefault="00027DC8" w:rsidP="00027DC8">
      <w:pPr>
        <w:pStyle w:val="NormalWeb"/>
        <w:rPr>
          <w:rFonts w:ascii="Courier New" w:hAnsi="Courier New" w:cs="Courier New"/>
          <w:sz w:val="22"/>
          <w:szCs w:val="22"/>
        </w:rPr>
      </w:pPr>
      <w:r w:rsidRPr="0048457F">
        <w:rPr>
          <w:rFonts w:ascii="Courier New" w:hAnsi="Courier New" w:cs="Courier New"/>
          <w:b/>
        </w:rPr>
        <w:t>Vestibular System</w:t>
      </w:r>
      <w:r w:rsidRPr="0048457F">
        <w:rPr>
          <w:rFonts w:ascii="Courier New" w:hAnsi="Courier New" w:cs="Courier New"/>
        </w:rPr>
        <w:t>:</w:t>
      </w:r>
      <w:r w:rsidRPr="002A7022">
        <w:rPr>
          <w:rFonts w:ascii="Courier New" w:hAnsi="Courier New" w:cs="Courier New"/>
          <w:sz w:val="22"/>
          <w:szCs w:val="22"/>
        </w:rPr>
        <w:t xml:space="preserve"> The vestibular system refers to structures within the inner ear that detect movement and changes in the position of the head and affect our sense of balance. Dysfunction within this system may manifest itself in two different ways. </w:t>
      </w:r>
    </w:p>
    <w:p w:rsidR="00027DC8" w:rsidRPr="002A7022" w:rsidRDefault="00514099" w:rsidP="002E3D91">
      <w:pPr>
        <w:pStyle w:val="NormalWeb"/>
        <w:rPr>
          <w:rFonts w:ascii="Courier New" w:hAnsi="Courier New" w:cs="Courier New"/>
          <w:i/>
          <w:sz w:val="22"/>
          <w:szCs w:val="22"/>
        </w:rPr>
      </w:pPr>
      <w:r>
        <w:rPr>
          <w:noProof/>
        </w:rPr>
        <w:drawing>
          <wp:anchor distT="0" distB="0" distL="114300" distR="114300" simplePos="0" relativeHeight="251671040" behindDoc="0" locked="0" layoutInCell="1" allowOverlap="1" wp14:anchorId="605A1420" wp14:editId="7AC2FA65">
            <wp:simplePos x="0" y="0"/>
            <wp:positionH relativeFrom="margin">
              <wp:posOffset>5090160</wp:posOffset>
            </wp:positionH>
            <wp:positionV relativeFrom="margin">
              <wp:posOffset>7985760</wp:posOffset>
            </wp:positionV>
            <wp:extent cx="1112520" cy="1112520"/>
            <wp:effectExtent l="0" t="0" r="0" b="0"/>
            <wp:wrapSquare wrapText="bothSides"/>
            <wp:docPr id="10" name="Picture 10" descr="C:\Users\DLickey\Pictures\a para\istock_threespeedjones-1-toddler-girl-climbing-stair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Lickey\Pictures\a para\istock_threespeedjones-1-toddler-girl-climbing-stairs-c.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2520" cy="1112520"/>
                    </a:xfrm>
                    <a:prstGeom prst="rect">
                      <a:avLst/>
                    </a:prstGeom>
                    <a:noFill/>
                    <a:ln>
                      <a:noFill/>
                    </a:ln>
                  </pic:spPr>
                </pic:pic>
              </a:graphicData>
            </a:graphic>
            <wp14:sizeRelH relativeFrom="page">
              <wp14:pctWidth>0</wp14:pctWidth>
            </wp14:sizeRelH>
            <wp14:sizeRelV relativeFrom="page">
              <wp14:pctHeight>0</wp14:pctHeight>
            </wp14:sizeRelV>
          </wp:anchor>
        </w:drawing>
      </w:r>
      <w:r w:rsidR="00027DC8" w:rsidRPr="002A7022">
        <w:rPr>
          <w:rFonts w:ascii="Courier New" w:hAnsi="Courier New" w:cs="Courier New"/>
          <w:b/>
          <w:sz w:val="22"/>
          <w:szCs w:val="22"/>
        </w:rPr>
        <w:t xml:space="preserve"> </w:t>
      </w:r>
      <w:r w:rsidR="00027DC8" w:rsidRPr="002A7022">
        <w:rPr>
          <w:rFonts w:ascii="Courier New" w:hAnsi="Courier New" w:cs="Courier New"/>
          <w:b/>
          <w:i/>
          <w:sz w:val="22"/>
          <w:szCs w:val="22"/>
        </w:rPr>
        <w:t>Hypersensitivity to vestibular stimulation</w:t>
      </w:r>
      <w:r w:rsidR="00027DC8" w:rsidRPr="002A7022">
        <w:rPr>
          <w:rFonts w:ascii="Courier New" w:hAnsi="Courier New" w:cs="Courier New"/>
          <w:i/>
          <w:sz w:val="22"/>
          <w:szCs w:val="22"/>
        </w:rPr>
        <w:t>:</w:t>
      </w:r>
    </w:p>
    <w:p w:rsidR="00027DC8" w:rsidRPr="002A7022" w:rsidRDefault="00027DC8" w:rsidP="00027DC8">
      <w:pPr>
        <w:pStyle w:val="NormalWeb"/>
        <w:numPr>
          <w:ilvl w:val="0"/>
          <w:numId w:val="4"/>
        </w:numPr>
        <w:rPr>
          <w:rFonts w:ascii="Courier New" w:hAnsi="Courier New" w:cs="Courier New"/>
          <w:sz w:val="22"/>
          <w:szCs w:val="22"/>
        </w:rPr>
      </w:pPr>
      <w:r w:rsidRPr="002A7022">
        <w:rPr>
          <w:rFonts w:ascii="Courier New" w:hAnsi="Courier New" w:cs="Courier New"/>
          <w:sz w:val="22"/>
          <w:szCs w:val="22"/>
        </w:rPr>
        <w:t xml:space="preserve">Fearful reactions to ordinary movement activities (e.g., swings, slides, ramps, inclines). </w:t>
      </w:r>
    </w:p>
    <w:p w:rsidR="00027DC8" w:rsidRPr="002A7022" w:rsidRDefault="00027DC8" w:rsidP="00027DC8">
      <w:pPr>
        <w:pStyle w:val="NormalWeb"/>
        <w:numPr>
          <w:ilvl w:val="0"/>
          <w:numId w:val="4"/>
        </w:numPr>
        <w:rPr>
          <w:rFonts w:ascii="Courier New" w:hAnsi="Courier New" w:cs="Courier New"/>
          <w:sz w:val="22"/>
          <w:szCs w:val="22"/>
        </w:rPr>
      </w:pPr>
      <w:r w:rsidRPr="002A7022">
        <w:rPr>
          <w:rFonts w:ascii="Courier New" w:hAnsi="Courier New" w:cs="Courier New"/>
          <w:sz w:val="22"/>
          <w:szCs w:val="22"/>
        </w:rPr>
        <w:t>A hesitancy to walk or crawl on uneven surfaces</w:t>
      </w:r>
    </w:p>
    <w:p w:rsidR="00027DC8" w:rsidRPr="002A7022" w:rsidRDefault="00027DC8" w:rsidP="00027DC8">
      <w:pPr>
        <w:pStyle w:val="NormalWeb"/>
        <w:numPr>
          <w:ilvl w:val="0"/>
          <w:numId w:val="4"/>
        </w:numPr>
        <w:rPr>
          <w:rFonts w:ascii="Courier New" w:hAnsi="Courier New" w:cs="Courier New"/>
          <w:sz w:val="22"/>
          <w:szCs w:val="22"/>
        </w:rPr>
      </w:pPr>
      <w:r w:rsidRPr="002A7022">
        <w:rPr>
          <w:rFonts w:ascii="Courier New" w:hAnsi="Courier New" w:cs="Courier New"/>
          <w:sz w:val="22"/>
          <w:szCs w:val="22"/>
        </w:rPr>
        <w:lastRenderedPageBreak/>
        <w:t>May be delayed in learning to walk</w:t>
      </w:r>
    </w:p>
    <w:p w:rsidR="00027DC8" w:rsidRPr="002A7022" w:rsidRDefault="00027DC8" w:rsidP="00027DC8">
      <w:pPr>
        <w:pStyle w:val="NormalWeb"/>
        <w:numPr>
          <w:ilvl w:val="0"/>
          <w:numId w:val="4"/>
        </w:numPr>
        <w:rPr>
          <w:rFonts w:ascii="Courier New" w:hAnsi="Courier New" w:cs="Courier New"/>
          <w:sz w:val="22"/>
          <w:szCs w:val="22"/>
        </w:rPr>
      </w:pPr>
      <w:r w:rsidRPr="002A7022">
        <w:rPr>
          <w:rFonts w:ascii="Courier New" w:hAnsi="Courier New" w:cs="Courier New"/>
          <w:sz w:val="22"/>
          <w:szCs w:val="22"/>
        </w:rPr>
        <w:t xml:space="preserve">May have difficulty in learning to climb or descend stairs </w:t>
      </w:r>
    </w:p>
    <w:p w:rsidR="00027DC8" w:rsidRPr="002A7022" w:rsidRDefault="00027DC8" w:rsidP="00027DC8">
      <w:pPr>
        <w:pStyle w:val="NormalWeb"/>
        <w:numPr>
          <w:ilvl w:val="0"/>
          <w:numId w:val="4"/>
        </w:numPr>
        <w:rPr>
          <w:rFonts w:ascii="Courier New" w:hAnsi="Courier New" w:cs="Courier New"/>
          <w:sz w:val="22"/>
          <w:szCs w:val="22"/>
        </w:rPr>
      </w:pPr>
      <w:r w:rsidRPr="002A7022">
        <w:rPr>
          <w:rFonts w:ascii="Courier New" w:hAnsi="Courier New" w:cs="Courier New"/>
          <w:sz w:val="22"/>
          <w:szCs w:val="22"/>
        </w:rPr>
        <w:t>A tendency to appear</w:t>
      </w:r>
      <w:r w:rsidR="00010506" w:rsidRPr="002A7022">
        <w:rPr>
          <w:rFonts w:ascii="Courier New" w:hAnsi="Courier New" w:cs="Courier New"/>
          <w:sz w:val="22"/>
          <w:szCs w:val="22"/>
        </w:rPr>
        <w:t xml:space="preserve"> clumsy</w:t>
      </w:r>
    </w:p>
    <w:p w:rsidR="00027DC8" w:rsidRDefault="00027DC8" w:rsidP="00027DC8">
      <w:pPr>
        <w:pStyle w:val="NormalWeb"/>
        <w:rPr>
          <w:rFonts w:ascii="Courier New" w:hAnsi="Courier New" w:cs="Courier New"/>
          <w:b/>
          <w:i/>
          <w:sz w:val="22"/>
          <w:szCs w:val="22"/>
        </w:rPr>
      </w:pPr>
      <w:r w:rsidRPr="002A7022">
        <w:rPr>
          <w:rFonts w:ascii="Courier New" w:hAnsi="Courier New" w:cs="Courier New"/>
          <w:b/>
          <w:i/>
          <w:sz w:val="22"/>
          <w:szCs w:val="22"/>
        </w:rPr>
        <w:t>Hyposensitivity to vestibular stimulation:</w:t>
      </w:r>
    </w:p>
    <w:p w:rsidR="00A40031" w:rsidRDefault="00283241" w:rsidP="00A40031">
      <w:pPr>
        <w:pStyle w:val="NormalWeb"/>
        <w:ind w:left="420"/>
        <w:rPr>
          <w:rFonts w:ascii="Courier New" w:hAnsi="Courier New" w:cs="Courier New"/>
          <w:sz w:val="22"/>
          <w:szCs w:val="22"/>
        </w:rPr>
      </w:pPr>
      <w:r>
        <w:rPr>
          <w:noProof/>
        </w:rPr>
        <w:drawing>
          <wp:anchor distT="0" distB="0" distL="114300" distR="114300" simplePos="0" relativeHeight="251673088" behindDoc="1" locked="0" layoutInCell="1" allowOverlap="1" wp14:anchorId="2CA4391C" wp14:editId="332FB925">
            <wp:simplePos x="0" y="0"/>
            <wp:positionH relativeFrom="margin">
              <wp:posOffset>4434840</wp:posOffset>
            </wp:positionH>
            <wp:positionV relativeFrom="margin">
              <wp:posOffset>1477645</wp:posOffset>
            </wp:positionV>
            <wp:extent cx="1539240" cy="1051560"/>
            <wp:effectExtent l="0" t="0" r="3810" b="0"/>
            <wp:wrapTight wrapText="bothSides">
              <wp:wrapPolygon edited="0">
                <wp:start x="0" y="0"/>
                <wp:lineTo x="0" y="21130"/>
                <wp:lineTo x="21386" y="21130"/>
                <wp:lineTo x="21386" y="0"/>
                <wp:lineTo x="0" y="0"/>
              </wp:wrapPolygon>
            </wp:wrapTight>
            <wp:docPr id="11" name="Picture 11" descr="C:\Users\DLickey\Pictures\a para\8-Round-Merry-Go-round-301-143-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Lickey\Pictures\a para\8-Round-Merry-Go-round-301-143-Z.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39240" cy="1051560"/>
                    </a:xfrm>
                    <a:prstGeom prst="rect">
                      <a:avLst/>
                    </a:prstGeom>
                    <a:noFill/>
                    <a:ln>
                      <a:noFill/>
                    </a:ln>
                  </pic:spPr>
                </pic:pic>
              </a:graphicData>
            </a:graphic>
            <wp14:sizeRelH relativeFrom="page">
              <wp14:pctWidth>0</wp14:pctWidth>
            </wp14:sizeRelH>
            <wp14:sizeRelV relativeFrom="page">
              <wp14:pctHeight>0</wp14:pctHeight>
            </wp14:sizeRelV>
          </wp:anchor>
        </w:drawing>
      </w:r>
      <w:r w:rsidR="00871F65">
        <w:rPr>
          <w:rFonts w:ascii="Courier New" w:hAnsi="Courier New" w:cs="Courier New"/>
          <w:sz w:val="22"/>
          <w:szCs w:val="22"/>
        </w:rPr>
        <w:t>These children are</w:t>
      </w:r>
      <w:r w:rsidR="00A40031" w:rsidRPr="00A40031">
        <w:rPr>
          <w:rFonts w:ascii="Courier New" w:hAnsi="Courier New" w:cs="Courier New"/>
          <w:sz w:val="22"/>
          <w:szCs w:val="22"/>
        </w:rPr>
        <w:t xml:space="preserve"> continuously</w:t>
      </w:r>
      <w:r w:rsidR="00871F65">
        <w:rPr>
          <w:rFonts w:ascii="Courier New" w:hAnsi="Courier New" w:cs="Courier New"/>
          <w:sz w:val="22"/>
          <w:szCs w:val="22"/>
        </w:rPr>
        <w:t xml:space="preserve"> attempting</w:t>
      </w:r>
      <w:r w:rsidR="00A40031" w:rsidRPr="00A40031">
        <w:rPr>
          <w:rFonts w:ascii="Courier New" w:hAnsi="Courier New" w:cs="Courier New"/>
          <w:sz w:val="22"/>
          <w:szCs w:val="22"/>
        </w:rPr>
        <w:t xml:space="preserve"> to stimulate their vestibular systems. </w:t>
      </w:r>
    </w:p>
    <w:p w:rsidR="00A40031" w:rsidRDefault="00027DC8" w:rsidP="00A40031">
      <w:pPr>
        <w:pStyle w:val="NormalWeb"/>
        <w:numPr>
          <w:ilvl w:val="0"/>
          <w:numId w:val="15"/>
        </w:numPr>
        <w:rPr>
          <w:rFonts w:ascii="Courier New" w:hAnsi="Courier New" w:cs="Courier New"/>
          <w:sz w:val="22"/>
          <w:szCs w:val="22"/>
        </w:rPr>
      </w:pPr>
      <w:r w:rsidRPr="002A7022">
        <w:rPr>
          <w:rFonts w:ascii="Courier New" w:hAnsi="Courier New" w:cs="Courier New"/>
          <w:sz w:val="22"/>
          <w:szCs w:val="22"/>
        </w:rPr>
        <w:t xml:space="preserve">Actively seeks intense movement </w:t>
      </w:r>
    </w:p>
    <w:p w:rsidR="00A40031" w:rsidRDefault="00027DC8" w:rsidP="00A40031">
      <w:pPr>
        <w:pStyle w:val="NormalWeb"/>
        <w:numPr>
          <w:ilvl w:val="1"/>
          <w:numId w:val="15"/>
        </w:numPr>
        <w:rPr>
          <w:rFonts w:ascii="Courier New" w:hAnsi="Courier New" w:cs="Courier New"/>
          <w:sz w:val="22"/>
          <w:szCs w:val="22"/>
        </w:rPr>
      </w:pPr>
      <w:r w:rsidRPr="00A40031">
        <w:rPr>
          <w:rFonts w:ascii="Courier New" w:hAnsi="Courier New" w:cs="Courier New"/>
          <w:sz w:val="22"/>
          <w:szCs w:val="22"/>
        </w:rPr>
        <w:t>Spinning</w:t>
      </w:r>
    </w:p>
    <w:p w:rsidR="00871F65" w:rsidRDefault="00027DC8" w:rsidP="00871F65">
      <w:pPr>
        <w:pStyle w:val="NormalWeb"/>
        <w:numPr>
          <w:ilvl w:val="1"/>
          <w:numId w:val="15"/>
        </w:numPr>
        <w:rPr>
          <w:rFonts w:ascii="Courier New" w:hAnsi="Courier New" w:cs="Courier New"/>
          <w:sz w:val="22"/>
          <w:szCs w:val="22"/>
        </w:rPr>
      </w:pPr>
      <w:r w:rsidRPr="00A40031">
        <w:rPr>
          <w:rFonts w:ascii="Courier New" w:hAnsi="Courier New" w:cs="Courier New"/>
          <w:sz w:val="22"/>
          <w:szCs w:val="22"/>
        </w:rPr>
        <w:t>Swinging</w:t>
      </w:r>
    </w:p>
    <w:p w:rsidR="00027DC8" w:rsidRPr="00871F65" w:rsidRDefault="00027DC8" w:rsidP="00871F65">
      <w:pPr>
        <w:pStyle w:val="NormalWeb"/>
        <w:numPr>
          <w:ilvl w:val="1"/>
          <w:numId w:val="15"/>
        </w:numPr>
        <w:rPr>
          <w:rFonts w:ascii="Courier New" w:hAnsi="Courier New" w:cs="Courier New"/>
          <w:sz w:val="22"/>
          <w:szCs w:val="22"/>
        </w:rPr>
      </w:pPr>
      <w:r w:rsidRPr="00871F65">
        <w:rPr>
          <w:rFonts w:ascii="Courier New" w:hAnsi="Courier New" w:cs="Courier New"/>
          <w:sz w:val="22"/>
          <w:szCs w:val="22"/>
        </w:rPr>
        <w:t>Jumping</w:t>
      </w:r>
    </w:p>
    <w:p w:rsidR="00027DC8" w:rsidRPr="002A7022" w:rsidRDefault="00027DC8" w:rsidP="00027DC8">
      <w:pPr>
        <w:pStyle w:val="NormalWeb"/>
        <w:numPr>
          <w:ilvl w:val="0"/>
          <w:numId w:val="5"/>
        </w:numPr>
        <w:rPr>
          <w:rFonts w:ascii="Courier New" w:hAnsi="Courier New" w:cs="Courier New"/>
          <w:sz w:val="22"/>
          <w:szCs w:val="22"/>
        </w:rPr>
      </w:pPr>
      <w:r w:rsidRPr="002A7022">
        <w:rPr>
          <w:rFonts w:ascii="Courier New" w:hAnsi="Courier New" w:cs="Courier New"/>
          <w:sz w:val="22"/>
          <w:szCs w:val="22"/>
        </w:rPr>
        <w:t>Enjoys rocking</w:t>
      </w:r>
    </w:p>
    <w:p w:rsidR="00A40031" w:rsidRDefault="00027DC8" w:rsidP="00A40031">
      <w:pPr>
        <w:pStyle w:val="NormalWeb"/>
        <w:numPr>
          <w:ilvl w:val="0"/>
          <w:numId w:val="5"/>
        </w:numPr>
        <w:rPr>
          <w:rFonts w:ascii="Courier New" w:hAnsi="Courier New" w:cs="Courier New"/>
          <w:sz w:val="22"/>
          <w:szCs w:val="22"/>
        </w:rPr>
      </w:pPr>
      <w:r w:rsidRPr="002A7022">
        <w:rPr>
          <w:rFonts w:ascii="Courier New" w:hAnsi="Courier New" w:cs="Courier New"/>
          <w:sz w:val="22"/>
          <w:szCs w:val="22"/>
        </w:rPr>
        <w:t>Wants to be picked up and held upside down</w:t>
      </w:r>
      <w:r w:rsidR="00A40031">
        <w:rPr>
          <w:rFonts w:ascii="Courier New" w:hAnsi="Courier New" w:cs="Courier New"/>
          <w:sz w:val="22"/>
          <w:szCs w:val="22"/>
        </w:rPr>
        <w:t xml:space="preserve">. </w:t>
      </w:r>
    </w:p>
    <w:p w:rsidR="00DC62B0" w:rsidRPr="00DC62B0" w:rsidRDefault="00DC62B0" w:rsidP="00027DC8">
      <w:pPr>
        <w:pStyle w:val="NormalWeb"/>
        <w:rPr>
          <w:rFonts w:ascii="Courier New" w:hAnsi="Courier New" w:cs="Courier New"/>
          <w:b/>
          <w:sz w:val="28"/>
          <w:szCs w:val="28"/>
        </w:rPr>
      </w:pPr>
    </w:p>
    <w:p w:rsidR="00D27AE3" w:rsidRPr="00E20138" w:rsidRDefault="00EF4F59" w:rsidP="00027DC8">
      <w:pPr>
        <w:pStyle w:val="NormalWeb"/>
        <w:rPr>
          <w:rFonts w:ascii="Courier New" w:hAnsi="Courier New" w:cs="Courier New"/>
          <w:b/>
        </w:rPr>
      </w:pPr>
      <w:r>
        <w:rPr>
          <w:rFonts w:ascii="Courier New" w:hAnsi="Courier New" w:cs="Courier New"/>
          <w:b/>
          <w:noProof/>
        </w:rPr>
        <w:drawing>
          <wp:anchor distT="0" distB="0" distL="114300" distR="114300" simplePos="0" relativeHeight="251695616" behindDoc="1" locked="0" layoutInCell="1" allowOverlap="1">
            <wp:simplePos x="0" y="0"/>
            <wp:positionH relativeFrom="column">
              <wp:posOffset>-514350</wp:posOffset>
            </wp:positionH>
            <wp:positionV relativeFrom="paragraph">
              <wp:posOffset>71120</wp:posOffset>
            </wp:positionV>
            <wp:extent cx="1572260" cy="1536065"/>
            <wp:effectExtent l="0" t="0" r="8890" b="6985"/>
            <wp:wrapTight wrapText="bothSides">
              <wp:wrapPolygon edited="0">
                <wp:start x="0" y="0"/>
                <wp:lineTo x="0" y="21430"/>
                <wp:lineTo x="21460" y="21430"/>
                <wp:lineTo x="21460"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se up vb.jpg"/>
                    <pic:cNvPicPr/>
                  </pic:nvPicPr>
                  <pic:blipFill>
                    <a:blip r:embed="rId23">
                      <a:extLst>
                        <a:ext uri="{28A0092B-C50C-407E-A947-70E740481C1C}">
                          <a14:useLocalDpi xmlns:a14="http://schemas.microsoft.com/office/drawing/2010/main" val="0"/>
                        </a:ext>
                      </a:extLst>
                    </a:blip>
                    <a:stretch>
                      <a:fillRect/>
                    </a:stretch>
                  </pic:blipFill>
                  <pic:spPr>
                    <a:xfrm>
                      <a:off x="0" y="0"/>
                      <a:ext cx="1572260" cy="1536065"/>
                    </a:xfrm>
                    <a:prstGeom prst="rect">
                      <a:avLst/>
                    </a:prstGeom>
                  </pic:spPr>
                </pic:pic>
              </a:graphicData>
            </a:graphic>
            <wp14:sizeRelH relativeFrom="margin">
              <wp14:pctWidth>0</wp14:pctWidth>
            </wp14:sizeRelH>
            <wp14:sizeRelV relativeFrom="margin">
              <wp14:pctHeight>0</wp14:pctHeight>
            </wp14:sizeRelV>
          </wp:anchor>
        </w:drawing>
      </w:r>
      <w:r w:rsidR="00027DC8" w:rsidRPr="00E20138">
        <w:rPr>
          <w:rFonts w:ascii="Courier New" w:hAnsi="Courier New" w:cs="Courier New"/>
          <w:b/>
        </w:rPr>
        <w:t xml:space="preserve">The Proprioceptive System: </w:t>
      </w:r>
    </w:p>
    <w:p w:rsidR="001B39B5" w:rsidRPr="002A7022" w:rsidRDefault="00027DC8" w:rsidP="002A7022">
      <w:pPr>
        <w:pStyle w:val="NormalWeb"/>
        <w:ind w:firstLine="720"/>
        <w:rPr>
          <w:rFonts w:ascii="Courier New" w:hAnsi="Courier New" w:cs="Courier New"/>
          <w:sz w:val="22"/>
          <w:szCs w:val="22"/>
        </w:rPr>
      </w:pPr>
      <w:r w:rsidRPr="002A7022">
        <w:rPr>
          <w:rFonts w:ascii="Courier New" w:hAnsi="Courier New" w:cs="Courier New"/>
          <w:sz w:val="22"/>
          <w:szCs w:val="22"/>
        </w:rPr>
        <w:t xml:space="preserve">The </w:t>
      </w:r>
      <w:r w:rsidRPr="00DC62B0">
        <w:rPr>
          <w:rFonts w:ascii="Courier New" w:hAnsi="Courier New" w:cs="Courier New"/>
          <w:i/>
          <w:sz w:val="22"/>
          <w:szCs w:val="22"/>
        </w:rPr>
        <w:t>proprioceptive system</w:t>
      </w:r>
      <w:r w:rsidRPr="002A7022">
        <w:rPr>
          <w:rFonts w:ascii="Courier New" w:hAnsi="Courier New" w:cs="Courier New"/>
          <w:sz w:val="22"/>
          <w:szCs w:val="22"/>
        </w:rPr>
        <w:t xml:space="preserve"> involves the muscles, joints, and tendons that provide a person with a subconscious awareness of body position. The proprioceptive system provides signals that let us know what how much pressure it takes to hold a glass, where the glass is in relation to our mouth as we take a drink  and how we might need to adjust our body as we complete that task.</w:t>
      </w:r>
    </w:p>
    <w:p w:rsidR="00027DC8" w:rsidRPr="002A7022" w:rsidRDefault="00027DC8" w:rsidP="00027DC8">
      <w:pPr>
        <w:pStyle w:val="NormalWeb"/>
        <w:rPr>
          <w:rFonts w:ascii="Courier New" w:hAnsi="Courier New" w:cs="Courier New"/>
          <w:sz w:val="22"/>
          <w:szCs w:val="22"/>
        </w:rPr>
      </w:pPr>
      <w:r w:rsidRPr="002A7022">
        <w:rPr>
          <w:rFonts w:ascii="Courier New" w:hAnsi="Courier New" w:cs="Courier New"/>
          <w:sz w:val="22"/>
          <w:szCs w:val="22"/>
        </w:rPr>
        <w:t xml:space="preserve"> </w:t>
      </w:r>
      <w:r w:rsidRPr="002A7022">
        <w:rPr>
          <w:rFonts w:ascii="Courier New" w:hAnsi="Courier New" w:cs="Courier New"/>
          <w:i/>
          <w:sz w:val="22"/>
          <w:szCs w:val="22"/>
        </w:rPr>
        <w:t>Some signs of proprioceptive dysfunction are</w:t>
      </w:r>
    </w:p>
    <w:p w:rsidR="00027DC8" w:rsidRPr="002A7022" w:rsidRDefault="00027DC8" w:rsidP="00027DC8">
      <w:pPr>
        <w:pStyle w:val="NormalWeb"/>
        <w:numPr>
          <w:ilvl w:val="0"/>
          <w:numId w:val="6"/>
        </w:numPr>
        <w:rPr>
          <w:rFonts w:ascii="Courier New" w:hAnsi="Courier New" w:cs="Courier New"/>
          <w:sz w:val="22"/>
          <w:szCs w:val="22"/>
        </w:rPr>
      </w:pPr>
      <w:r w:rsidRPr="002A7022">
        <w:rPr>
          <w:rFonts w:ascii="Courier New" w:hAnsi="Courier New" w:cs="Courier New"/>
          <w:sz w:val="22"/>
          <w:szCs w:val="22"/>
        </w:rPr>
        <w:t xml:space="preserve">clumsiness, </w:t>
      </w:r>
    </w:p>
    <w:p w:rsidR="00027DC8" w:rsidRPr="002A7022" w:rsidRDefault="00027DC8" w:rsidP="00027DC8">
      <w:pPr>
        <w:pStyle w:val="NormalWeb"/>
        <w:numPr>
          <w:ilvl w:val="0"/>
          <w:numId w:val="6"/>
        </w:numPr>
        <w:rPr>
          <w:rFonts w:ascii="Courier New" w:hAnsi="Courier New" w:cs="Courier New"/>
          <w:sz w:val="22"/>
          <w:szCs w:val="22"/>
        </w:rPr>
      </w:pPr>
      <w:r w:rsidRPr="002A7022">
        <w:rPr>
          <w:rFonts w:ascii="Courier New" w:hAnsi="Courier New" w:cs="Courier New"/>
          <w:sz w:val="22"/>
          <w:szCs w:val="22"/>
        </w:rPr>
        <w:t>a tendency to fall,</w:t>
      </w:r>
    </w:p>
    <w:p w:rsidR="00027DC8" w:rsidRPr="002A7022" w:rsidRDefault="00027DC8" w:rsidP="00027DC8">
      <w:pPr>
        <w:pStyle w:val="NormalWeb"/>
        <w:numPr>
          <w:ilvl w:val="0"/>
          <w:numId w:val="6"/>
        </w:numPr>
        <w:rPr>
          <w:rFonts w:ascii="Courier New" w:hAnsi="Courier New" w:cs="Courier New"/>
          <w:sz w:val="22"/>
          <w:szCs w:val="22"/>
        </w:rPr>
      </w:pPr>
      <w:r w:rsidRPr="002A7022">
        <w:rPr>
          <w:rFonts w:ascii="Courier New" w:hAnsi="Courier New" w:cs="Courier New"/>
          <w:sz w:val="22"/>
          <w:szCs w:val="22"/>
        </w:rPr>
        <w:t xml:space="preserve">a lack of awareness of body position in space, </w:t>
      </w:r>
    </w:p>
    <w:p w:rsidR="00027DC8" w:rsidRPr="002A7022" w:rsidRDefault="00027DC8" w:rsidP="00027DC8">
      <w:pPr>
        <w:pStyle w:val="NormalWeb"/>
        <w:numPr>
          <w:ilvl w:val="0"/>
          <w:numId w:val="6"/>
        </w:numPr>
        <w:rPr>
          <w:rFonts w:ascii="Courier New" w:hAnsi="Courier New" w:cs="Courier New"/>
          <w:sz w:val="22"/>
          <w:szCs w:val="22"/>
        </w:rPr>
      </w:pPr>
      <w:r w:rsidRPr="002A7022">
        <w:rPr>
          <w:rFonts w:ascii="Courier New" w:hAnsi="Courier New" w:cs="Courier New"/>
          <w:sz w:val="22"/>
          <w:szCs w:val="22"/>
        </w:rPr>
        <w:t xml:space="preserve">Minimal crawling when young </w:t>
      </w:r>
    </w:p>
    <w:p w:rsidR="00027DC8" w:rsidRPr="002A7022" w:rsidRDefault="00283241" w:rsidP="00027DC8">
      <w:pPr>
        <w:pStyle w:val="NormalWeb"/>
        <w:numPr>
          <w:ilvl w:val="0"/>
          <w:numId w:val="6"/>
        </w:numPr>
        <w:rPr>
          <w:rFonts w:ascii="Courier New" w:hAnsi="Courier New" w:cs="Courier New"/>
          <w:sz w:val="22"/>
          <w:szCs w:val="22"/>
        </w:rPr>
      </w:pPr>
      <w:r>
        <w:rPr>
          <w:noProof/>
        </w:rPr>
        <w:drawing>
          <wp:anchor distT="0" distB="0" distL="114300" distR="114300" simplePos="0" relativeHeight="251675136" behindDoc="0" locked="0" layoutInCell="1" allowOverlap="1" wp14:anchorId="1368679C" wp14:editId="275B8153">
            <wp:simplePos x="0" y="0"/>
            <wp:positionH relativeFrom="margin">
              <wp:posOffset>5067935</wp:posOffset>
            </wp:positionH>
            <wp:positionV relativeFrom="margin">
              <wp:posOffset>7315200</wp:posOffset>
            </wp:positionV>
            <wp:extent cx="1245235" cy="960120"/>
            <wp:effectExtent l="0" t="0" r="0" b="0"/>
            <wp:wrapSquare wrapText="bothSides"/>
            <wp:docPr id="12" name="Picture 12" descr="C:\Users\DLickey\Pictures\a para\colo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Lickey\Pictures\a para\coloring.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45235" cy="960120"/>
                    </a:xfrm>
                    <a:prstGeom prst="rect">
                      <a:avLst/>
                    </a:prstGeom>
                    <a:noFill/>
                    <a:ln>
                      <a:noFill/>
                    </a:ln>
                  </pic:spPr>
                </pic:pic>
              </a:graphicData>
            </a:graphic>
            <wp14:sizeRelH relativeFrom="page">
              <wp14:pctWidth>0</wp14:pctWidth>
            </wp14:sizeRelH>
            <wp14:sizeRelV relativeFrom="page">
              <wp14:pctHeight>0</wp14:pctHeight>
            </wp14:sizeRelV>
          </wp:anchor>
        </w:drawing>
      </w:r>
      <w:r w:rsidR="00027DC8" w:rsidRPr="002A7022">
        <w:rPr>
          <w:rFonts w:ascii="Courier New" w:hAnsi="Courier New" w:cs="Courier New"/>
          <w:sz w:val="22"/>
          <w:szCs w:val="22"/>
        </w:rPr>
        <w:t>Difficulty manipulating small objects (buttons, snaps)</w:t>
      </w:r>
    </w:p>
    <w:p w:rsidR="00027DC8" w:rsidRPr="002A7022" w:rsidRDefault="00027DC8" w:rsidP="00027DC8">
      <w:pPr>
        <w:pStyle w:val="NormalWeb"/>
        <w:numPr>
          <w:ilvl w:val="0"/>
          <w:numId w:val="6"/>
        </w:numPr>
        <w:rPr>
          <w:rFonts w:ascii="Courier New" w:hAnsi="Courier New" w:cs="Courier New"/>
          <w:sz w:val="22"/>
          <w:szCs w:val="22"/>
        </w:rPr>
      </w:pPr>
      <w:r w:rsidRPr="002A7022">
        <w:rPr>
          <w:rFonts w:ascii="Courier New" w:hAnsi="Courier New" w:cs="Courier New"/>
          <w:sz w:val="22"/>
          <w:szCs w:val="22"/>
        </w:rPr>
        <w:t>Avoidance of ‘fine motor’ toys such as beading</w:t>
      </w:r>
    </w:p>
    <w:p w:rsidR="00027DC8" w:rsidRPr="002A7022" w:rsidRDefault="00027DC8" w:rsidP="00027DC8">
      <w:pPr>
        <w:pStyle w:val="NormalWeb"/>
        <w:numPr>
          <w:ilvl w:val="0"/>
          <w:numId w:val="6"/>
        </w:numPr>
        <w:rPr>
          <w:rFonts w:ascii="Courier New" w:hAnsi="Courier New" w:cs="Courier New"/>
          <w:sz w:val="22"/>
          <w:szCs w:val="22"/>
        </w:rPr>
      </w:pPr>
      <w:r w:rsidRPr="002A7022">
        <w:rPr>
          <w:rFonts w:ascii="Courier New" w:hAnsi="Courier New" w:cs="Courier New"/>
          <w:sz w:val="22"/>
          <w:szCs w:val="22"/>
        </w:rPr>
        <w:t>Eating in a ‘sloppy’ manner,</w:t>
      </w:r>
      <w:r w:rsidR="00E34E18">
        <w:rPr>
          <w:rFonts w:ascii="Courier New" w:hAnsi="Courier New" w:cs="Courier New"/>
          <w:sz w:val="22"/>
          <w:szCs w:val="22"/>
        </w:rPr>
        <w:t xml:space="preserve"> doesn’t notice food on his/her face</w:t>
      </w:r>
    </w:p>
    <w:p w:rsidR="00027DC8" w:rsidRPr="002A7022" w:rsidRDefault="00027DC8" w:rsidP="00027DC8">
      <w:pPr>
        <w:pStyle w:val="NormalWeb"/>
        <w:numPr>
          <w:ilvl w:val="0"/>
          <w:numId w:val="6"/>
        </w:numPr>
        <w:rPr>
          <w:rFonts w:ascii="Courier New" w:hAnsi="Courier New" w:cs="Courier New"/>
          <w:sz w:val="22"/>
          <w:szCs w:val="22"/>
        </w:rPr>
      </w:pPr>
      <w:r w:rsidRPr="002A7022">
        <w:rPr>
          <w:rFonts w:ascii="Courier New" w:hAnsi="Courier New" w:cs="Courier New"/>
          <w:sz w:val="22"/>
          <w:szCs w:val="22"/>
        </w:rPr>
        <w:t xml:space="preserve">May resist new motor movement activities. </w:t>
      </w:r>
    </w:p>
    <w:p w:rsidR="00027DC8" w:rsidRPr="002A7022" w:rsidRDefault="00027DC8" w:rsidP="00027DC8">
      <w:pPr>
        <w:numPr>
          <w:ilvl w:val="0"/>
          <w:numId w:val="6"/>
        </w:numPr>
        <w:rPr>
          <w:rFonts w:ascii="Courier New" w:hAnsi="Courier New" w:cs="Courier New"/>
          <w:sz w:val="22"/>
          <w:szCs w:val="22"/>
        </w:rPr>
      </w:pPr>
      <w:r w:rsidRPr="002A7022">
        <w:rPr>
          <w:rFonts w:ascii="Courier New" w:hAnsi="Courier New" w:cs="Courier New"/>
          <w:sz w:val="22"/>
          <w:szCs w:val="22"/>
        </w:rPr>
        <w:t>Tends to break toys, crayons, etc. because of rough handling of materials</w:t>
      </w:r>
    </w:p>
    <w:p w:rsidR="00027DC8" w:rsidRPr="002A7022" w:rsidRDefault="00027DC8" w:rsidP="00027DC8">
      <w:pPr>
        <w:numPr>
          <w:ilvl w:val="0"/>
          <w:numId w:val="6"/>
        </w:numPr>
        <w:rPr>
          <w:rFonts w:ascii="Courier New" w:hAnsi="Courier New" w:cs="Courier New"/>
          <w:sz w:val="22"/>
          <w:szCs w:val="22"/>
        </w:rPr>
      </w:pPr>
      <w:r w:rsidRPr="002A7022">
        <w:rPr>
          <w:rFonts w:ascii="Courier New" w:hAnsi="Courier New" w:cs="Courier New"/>
          <w:sz w:val="22"/>
          <w:szCs w:val="22"/>
        </w:rPr>
        <w:t>Tends to ‘bump’ into other people, walls, doorways, etc.</w:t>
      </w:r>
    </w:p>
    <w:p w:rsidR="003B414C" w:rsidRPr="002A7022" w:rsidRDefault="003B414C" w:rsidP="00027DC8">
      <w:pPr>
        <w:numPr>
          <w:ilvl w:val="0"/>
          <w:numId w:val="6"/>
        </w:numPr>
        <w:rPr>
          <w:rFonts w:ascii="Courier New" w:hAnsi="Courier New" w:cs="Courier New"/>
          <w:sz w:val="22"/>
          <w:szCs w:val="22"/>
        </w:rPr>
      </w:pPr>
      <w:r w:rsidRPr="002A7022">
        <w:rPr>
          <w:rFonts w:ascii="Courier New" w:hAnsi="Courier New" w:cs="Courier New"/>
          <w:sz w:val="22"/>
          <w:szCs w:val="22"/>
        </w:rPr>
        <w:t>May handle peers roughly or get too close and push others</w:t>
      </w:r>
    </w:p>
    <w:p w:rsidR="00027DC8" w:rsidRPr="002A7022" w:rsidRDefault="00027DC8" w:rsidP="00027DC8">
      <w:pPr>
        <w:rPr>
          <w:rFonts w:ascii="Courier New" w:hAnsi="Courier New" w:cs="Courier New"/>
          <w:sz w:val="22"/>
          <w:szCs w:val="22"/>
        </w:rPr>
      </w:pPr>
    </w:p>
    <w:p w:rsidR="00D27AE3" w:rsidRPr="002A7022" w:rsidRDefault="00D27AE3" w:rsidP="002A7022">
      <w:pPr>
        <w:ind w:firstLine="360"/>
        <w:rPr>
          <w:rFonts w:ascii="Courier New" w:hAnsi="Courier New" w:cs="Courier New"/>
          <w:sz w:val="22"/>
          <w:szCs w:val="22"/>
        </w:rPr>
      </w:pPr>
      <w:r w:rsidRPr="002A7022">
        <w:rPr>
          <w:rFonts w:ascii="Courier New" w:hAnsi="Courier New" w:cs="Courier New"/>
          <w:sz w:val="22"/>
          <w:szCs w:val="22"/>
        </w:rPr>
        <w:t>Children with Sensory Pr</w:t>
      </w:r>
      <w:r w:rsidR="00A40031">
        <w:rPr>
          <w:rFonts w:ascii="Courier New" w:hAnsi="Courier New" w:cs="Courier New"/>
          <w:sz w:val="22"/>
          <w:szCs w:val="22"/>
        </w:rPr>
        <w:t>ocessing disorders may also be</w:t>
      </w:r>
      <w:r w:rsidRPr="002A7022">
        <w:rPr>
          <w:rFonts w:ascii="Courier New" w:hAnsi="Courier New" w:cs="Courier New"/>
          <w:sz w:val="22"/>
          <w:szCs w:val="22"/>
        </w:rPr>
        <w:t xml:space="preserve"> especially sensitive to other aspects of their sensory systems such as:</w:t>
      </w:r>
    </w:p>
    <w:p w:rsidR="00D27AE3" w:rsidRPr="002A7022" w:rsidRDefault="00282809" w:rsidP="00D27AE3">
      <w:pPr>
        <w:numPr>
          <w:ilvl w:val="0"/>
          <w:numId w:val="7"/>
        </w:numPr>
        <w:rPr>
          <w:rFonts w:ascii="Courier New" w:hAnsi="Courier New" w:cs="Courier New"/>
          <w:sz w:val="22"/>
          <w:szCs w:val="22"/>
        </w:rPr>
      </w:pPr>
      <w:r>
        <w:rPr>
          <w:noProof/>
        </w:rPr>
        <w:lastRenderedPageBreak/>
        <w:drawing>
          <wp:anchor distT="0" distB="0" distL="114300" distR="114300" simplePos="0" relativeHeight="251677184" behindDoc="1" locked="0" layoutInCell="1" allowOverlap="1" wp14:anchorId="0EE4451D" wp14:editId="663C31FD">
            <wp:simplePos x="0" y="0"/>
            <wp:positionH relativeFrom="margin">
              <wp:posOffset>-388620</wp:posOffset>
            </wp:positionH>
            <wp:positionV relativeFrom="margin">
              <wp:posOffset>81915</wp:posOffset>
            </wp:positionV>
            <wp:extent cx="1261745" cy="950595"/>
            <wp:effectExtent l="0" t="0" r="0" b="1905"/>
            <wp:wrapTight wrapText="bothSides">
              <wp:wrapPolygon edited="0">
                <wp:start x="0" y="0"/>
                <wp:lineTo x="0" y="21210"/>
                <wp:lineTo x="21198" y="21210"/>
                <wp:lineTo x="21198" y="0"/>
                <wp:lineTo x="0" y="0"/>
              </wp:wrapPolygon>
            </wp:wrapTight>
            <wp:docPr id="13" name="Picture 13" descr="C:\Users\DLickey\Pictures\a para\aspergers and sensory sensitivi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Lickey\Pictures\a para\aspergers and sensory sensitivities.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61745" cy="950595"/>
                    </a:xfrm>
                    <a:prstGeom prst="rect">
                      <a:avLst/>
                    </a:prstGeom>
                    <a:noFill/>
                    <a:ln>
                      <a:noFill/>
                    </a:ln>
                  </pic:spPr>
                </pic:pic>
              </a:graphicData>
            </a:graphic>
            <wp14:sizeRelH relativeFrom="page">
              <wp14:pctWidth>0</wp14:pctWidth>
            </wp14:sizeRelH>
            <wp14:sizeRelV relativeFrom="page">
              <wp14:pctHeight>0</wp14:pctHeight>
            </wp14:sizeRelV>
          </wp:anchor>
        </w:drawing>
      </w:r>
      <w:r w:rsidR="00D27AE3" w:rsidRPr="002A7022">
        <w:rPr>
          <w:rFonts w:ascii="Courier New" w:hAnsi="Courier New" w:cs="Courier New"/>
          <w:sz w:val="22"/>
          <w:szCs w:val="22"/>
        </w:rPr>
        <w:t>Noise- You may notice a child putting his/her hands over his/her ears when others may find the noise level acceptable</w:t>
      </w:r>
    </w:p>
    <w:p w:rsidR="00D27AE3" w:rsidRPr="002A7022" w:rsidRDefault="00D27AE3" w:rsidP="00D27AE3">
      <w:pPr>
        <w:numPr>
          <w:ilvl w:val="0"/>
          <w:numId w:val="7"/>
        </w:numPr>
        <w:rPr>
          <w:rFonts w:ascii="Courier New" w:hAnsi="Courier New" w:cs="Courier New"/>
          <w:sz w:val="22"/>
          <w:szCs w:val="22"/>
        </w:rPr>
      </w:pPr>
      <w:r w:rsidRPr="002A7022">
        <w:rPr>
          <w:rFonts w:ascii="Courier New" w:hAnsi="Courier New" w:cs="Courier New"/>
          <w:sz w:val="22"/>
          <w:szCs w:val="22"/>
        </w:rPr>
        <w:t>Smell- Children with sensory processing disorders may find  smells offensive that others can easily tolerate, or have an acute sense of smell</w:t>
      </w:r>
    </w:p>
    <w:p w:rsidR="00D27AE3" w:rsidRPr="002A7022" w:rsidRDefault="00D27AE3" w:rsidP="00D27AE3">
      <w:pPr>
        <w:numPr>
          <w:ilvl w:val="0"/>
          <w:numId w:val="7"/>
        </w:numPr>
        <w:rPr>
          <w:rFonts w:ascii="Courier New" w:hAnsi="Courier New" w:cs="Courier New"/>
          <w:sz w:val="22"/>
          <w:szCs w:val="22"/>
        </w:rPr>
      </w:pPr>
      <w:r w:rsidRPr="002A7022">
        <w:rPr>
          <w:rFonts w:ascii="Courier New" w:hAnsi="Courier New" w:cs="Courier New"/>
          <w:sz w:val="22"/>
          <w:szCs w:val="22"/>
        </w:rPr>
        <w:t xml:space="preserve">Visual Sensitivity- some children may be sensitive to the light, saying it hurts their eyes </w:t>
      </w:r>
    </w:p>
    <w:p w:rsidR="00027DC8" w:rsidRPr="002A7022" w:rsidRDefault="00D27AE3" w:rsidP="00027DC8">
      <w:pPr>
        <w:numPr>
          <w:ilvl w:val="0"/>
          <w:numId w:val="7"/>
        </w:numPr>
        <w:rPr>
          <w:rFonts w:ascii="Courier New" w:hAnsi="Courier New" w:cs="Courier New"/>
          <w:sz w:val="22"/>
          <w:szCs w:val="22"/>
        </w:rPr>
      </w:pPr>
      <w:r w:rsidRPr="002A7022">
        <w:rPr>
          <w:rFonts w:ascii="Courier New" w:hAnsi="Courier New" w:cs="Courier New"/>
          <w:sz w:val="22"/>
          <w:szCs w:val="22"/>
        </w:rPr>
        <w:t>Sensitivity to cold or hot temperatures that other are able to tolerate</w:t>
      </w:r>
    </w:p>
    <w:p w:rsidR="00D27AE3" w:rsidRPr="002A7022" w:rsidRDefault="00D27AE3" w:rsidP="00D27AE3">
      <w:pPr>
        <w:rPr>
          <w:rFonts w:ascii="Courier New" w:hAnsi="Courier New" w:cs="Courier New"/>
          <w:sz w:val="22"/>
          <w:szCs w:val="22"/>
        </w:rPr>
      </w:pPr>
    </w:p>
    <w:p w:rsidR="005D6582" w:rsidRPr="00E20138" w:rsidRDefault="005D6582" w:rsidP="002A7022">
      <w:pPr>
        <w:ind w:firstLine="360"/>
        <w:rPr>
          <w:rFonts w:ascii="Courier New" w:hAnsi="Courier New" w:cs="Courier New"/>
          <w:b/>
        </w:rPr>
      </w:pPr>
      <w:r w:rsidRPr="00E20138">
        <w:rPr>
          <w:rFonts w:ascii="Courier New" w:hAnsi="Courier New" w:cs="Courier New"/>
          <w:b/>
        </w:rPr>
        <w:t>The Impact of Sensory Processing Problems:</w:t>
      </w:r>
    </w:p>
    <w:p w:rsidR="00E20138" w:rsidRDefault="00E20138" w:rsidP="002A7022">
      <w:pPr>
        <w:ind w:firstLine="360"/>
        <w:rPr>
          <w:rFonts w:ascii="Courier New" w:hAnsi="Courier New" w:cs="Courier New"/>
          <w:sz w:val="22"/>
          <w:szCs w:val="22"/>
        </w:rPr>
      </w:pPr>
    </w:p>
    <w:p w:rsidR="00131D71" w:rsidRPr="002A7022" w:rsidRDefault="00D27AE3" w:rsidP="002A7022">
      <w:pPr>
        <w:ind w:firstLine="360"/>
        <w:rPr>
          <w:rFonts w:ascii="Courier New" w:hAnsi="Courier New" w:cs="Courier New"/>
          <w:sz w:val="22"/>
          <w:szCs w:val="22"/>
        </w:rPr>
      </w:pPr>
      <w:r w:rsidRPr="002A7022">
        <w:rPr>
          <w:rFonts w:ascii="Courier New" w:hAnsi="Courier New" w:cs="Courier New"/>
          <w:sz w:val="22"/>
          <w:szCs w:val="22"/>
        </w:rPr>
        <w:t>As you can imagine</w:t>
      </w:r>
      <w:r w:rsidR="00A40031">
        <w:rPr>
          <w:rFonts w:ascii="Courier New" w:hAnsi="Courier New" w:cs="Courier New"/>
          <w:sz w:val="22"/>
          <w:szCs w:val="22"/>
        </w:rPr>
        <w:t>,</w:t>
      </w:r>
      <w:r w:rsidRPr="002A7022">
        <w:rPr>
          <w:rFonts w:ascii="Courier New" w:hAnsi="Courier New" w:cs="Courier New"/>
          <w:sz w:val="22"/>
          <w:szCs w:val="22"/>
        </w:rPr>
        <w:t xml:space="preserve"> if a child has one or more of these disorders, the child may</w:t>
      </w:r>
      <w:r w:rsidR="00A40031">
        <w:rPr>
          <w:rFonts w:ascii="Courier New" w:hAnsi="Courier New" w:cs="Courier New"/>
          <w:sz w:val="22"/>
          <w:szCs w:val="22"/>
        </w:rPr>
        <w:t xml:space="preserve"> feel as if he/she is continuously</w:t>
      </w:r>
      <w:r w:rsidRPr="002A7022">
        <w:rPr>
          <w:rFonts w:ascii="Courier New" w:hAnsi="Courier New" w:cs="Courier New"/>
          <w:sz w:val="22"/>
          <w:szCs w:val="22"/>
        </w:rPr>
        <w:t xml:space="preserve"> being assaulted</w:t>
      </w:r>
      <w:r w:rsidR="00282809">
        <w:rPr>
          <w:rFonts w:ascii="Courier New" w:hAnsi="Courier New" w:cs="Courier New"/>
          <w:sz w:val="22"/>
          <w:szCs w:val="22"/>
        </w:rPr>
        <w:t>…</w:t>
      </w:r>
      <w:r w:rsidRPr="002A7022">
        <w:rPr>
          <w:rFonts w:ascii="Courier New" w:hAnsi="Courier New" w:cs="Courier New"/>
          <w:sz w:val="22"/>
          <w:szCs w:val="22"/>
        </w:rPr>
        <w:t xml:space="preserve"> on a daily basis</w:t>
      </w:r>
      <w:r w:rsidR="00A40031">
        <w:rPr>
          <w:rFonts w:ascii="Courier New" w:hAnsi="Courier New" w:cs="Courier New"/>
          <w:sz w:val="22"/>
          <w:szCs w:val="22"/>
        </w:rPr>
        <w:t>. H</w:t>
      </w:r>
      <w:r w:rsidR="00131D71" w:rsidRPr="002A7022">
        <w:rPr>
          <w:rFonts w:ascii="Courier New" w:hAnsi="Courier New" w:cs="Courier New"/>
          <w:sz w:val="22"/>
          <w:szCs w:val="22"/>
        </w:rPr>
        <w:t>is/her ability to handle even small instances of annoyance or irritation is quite reduced, due to his/her constant struggle with ‘keeping it together.</w:t>
      </w:r>
    </w:p>
    <w:p w:rsidR="005D6582" w:rsidRDefault="005D6582" w:rsidP="00D27AE3">
      <w:pPr>
        <w:rPr>
          <w:rFonts w:ascii="Courier New" w:hAnsi="Courier New" w:cs="Courier New"/>
          <w:b/>
          <w:sz w:val="22"/>
          <w:szCs w:val="22"/>
        </w:rPr>
      </w:pPr>
    </w:p>
    <w:p w:rsidR="00131D71" w:rsidRPr="002A7022" w:rsidRDefault="002C2A9D" w:rsidP="00D27AE3">
      <w:pPr>
        <w:rPr>
          <w:rFonts w:ascii="Courier New" w:hAnsi="Courier New" w:cs="Courier New"/>
          <w:sz w:val="22"/>
          <w:szCs w:val="22"/>
        </w:rPr>
      </w:pPr>
      <w:r w:rsidRPr="002A7022">
        <w:rPr>
          <w:rFonts w:ascii="Courier New" w:hAnsi="Courier New" w:cs="Courier New"/>
          <w:b/>
          <w:sz w:val="22"/>
          <w:szCs w:val="22"/>
        </w:rPr>
        <w:t>For examp</w:t>
      </w:r>
      <w:r w:rsidR="002A7022" w:rsidRPr="002A7022">
        <w:rPr>
          <w:rFonts w:ascii="Courier New" w:hAnsi="Courier New" w:cs="Courier New"/>
          <w:b/>
          <w:sz w:val="22"/>
          <w:szCs w:val="22"/>
        </w:rPr>
        <w:t>le:</w:t>
      </w:r>
      <w:r w:rsidR="002A7022">
        <w:rPr>
          <w:rFonts w:ascii="Courier New" w:hAnsi="Courier New" w:cs="Courier New"/>
          <w:sz w:val="22"/>
          <w:szCs w:val="22"/>
        </w:rPr>
        <w:t xml:space="preserve"> Imagine that</w:t>
      </w:r>
      <w:r w:rsidRPr="002A7022">
        <w:rPr>
          <w:rFonts w:ascii="Courier New" w:hAnsi="Courier New" w:cs="Courier New"/>
          <w:sz w:val="22"/>
          <w:szCs w:val="22"/>
        </w:rPr>
        <w:t xml:space="preserve"> </w:t>
      </w:r>
      <w:r w:rsidR="00131D71" w:rsidRPr="002A7022">
        <w:rPr>
          <w:rFonts w:ascii="Courier New" w:hAnsi="Courier New" w:cs="Courier New"/>
          <w:sz w:val="22"/>
          <w:szCs w:val="22"/>
        </w:rPr>
        <w:t>the stereo</w:t>
      </w:r>
      <w:r w:rsidR="002A7022">
        <w:rPr>
          <w:rFonts w:ascii="Courier New" w:hAnsi="Courier New" w:cs="Courier New"/>
          <w:sz w:val="22"/>
          <w:szCs w:val="22"/>
        </w:rPr>
        <w:t xml:space="preserve"> is </w:t>
      </w:r>
      <w:r w:rsidR="00A009D5" w:rsidRPr="002A7022">
        <w:rPr>
          <w:rFonts w:ascii="Courier New" w:hAnsi="Courier New" w:cs="Courier New"/>
          <w:sz w:val="22"/>
          <w:szCs w:val="22"/>
        </w:rPr>
        <w:t>turned</w:t>
      </w:r>
      <w:r w:rsidR="00131D71" w:rsidRPr="002A7022">
        <w:rPr>
          <w:rFonts w:ascii="Courier New" w:hAnsi="Courier New" w:cs="Courier New"/>
          <w:sz w:val="22"/>
          <w:szCs w:val="22"/>
        </w:rPr>
        <w:t xml:space="preserve"> up all the way, you were dressed in burlap</w:t>
      </w:r>
      <w:r w:rsidR="002A7022">
        <w:rPr>
          <w:rFonts w:ascii="Courier New" w:hAnsi="Courier New" w:cs="Courier New"/>
          <w:sz w:val="22"/>
          <w:szCs w:val="22"/>
        </w:rPr>
        <w:t>,</w:t>
      </w:r>
      <w:r w:rsidR="00131D71" w:rsidRPr="002A7022">
        <w:rPr>
          <w:rFonts w:ascii="Courier New" w:hAnsi="Courier New" w:cs="Courier New"/>
          <w:sz w:val="22"/>
          <w:szCs w:val="22"/>
        </w:rPr>
        <w:t xml:space="preserve"> with shoes that were too tight, </w:t>
      </w:r>
      <w:r w:rsidR="00A009D5" w:rsidRPr="002A7022">
        <w:rPr>
          <w:rFonts w:ascii="Courier New" w:hAnsi="Courier New" w:cs="Courier New"/>
          <w:sz w:val="22"/>
          <w:szCs w:val="22"/>
        </w:rPr>
        <w:t xml:space="preserve">there was something </w:t>
      </w:r>
      <w:r w:rsidR="00131D71" w:rsidRPr="002A7022">
        <w:rPr>
          <w:rFonts w:ascii="Courier New" w:hAnsi="Courier New" w:cs="Courier New"/>
          <w:sz w:val="22"/>
          <w:szCs w:val="22"/>
        </w:rPr>
        <w:t>very smelly in the trash,</w:t>
      </w:r>
      <w:r w:rsidR="00A009D5" w:rsidRPr="002A7022">
        <w:rPr>
          <w:rFonts w:ascii="Courier New" w:hAnsi="Courier New" w:cs="Courier New"/>
          <w:sz w:val="22"/>
          <w:szCs w:val="22"/>
        </w:rPr>
        <w:t xml:space="preserve"> lights were flickering on and off around you,</w:t>
      </w:r>
      <w:r w:rsidR="00131D71" w:rsidRPr="002A7022">
        <w:rPr>
          <w:rFonts w:ascii="Courier New" w:hAnsi="Courier New" w:cs="Courier New"/>
          <w:sz w:val="22"/>
          <w:szCs w:val="22"/>
        </w:rPr>
        <w:t xml:space="preserve"> and someone had just twirled you around 5 times…</w:t>
      </w:r>
      <w:r w:rsidR="002A7022">
        <w:rPr>
          <w:rFonts w:ascii="Courier New" w:hAnsi="Courier New" w:cs="Courier New"/>
          <w:sz w:val="22"/>
          <w:szCs w:val="22"/>
        </w:rPr>
        <w:t xml:space="preserve"> now imagine being in that state for 15 minutes…now imagine being in that state all the time…</w:t>
      </w:r>
      <w:r w:rsidR="00A40031">
        <w:rPr>
          <w:rFonts w:ascii="Courier New" w:hAnsi="Courier New" w:cs="Courier New"/>
          <w:sz w:val="22"/>
          <w:szCs w:val="22"/>
        </w:rPr>
        <w:t xml:space="preserve">what might your reaction be </w:t>
      </w:r>
      <w:r w:rsidR="00131D71" w:rsidRPr="002A7022">
        <w:rPr>
          <w:rFonts w:ascii="Courier New" w:hAnsi="Courier New" w:cs="Courier New"/>
          <w:sz w:val="22"/>
          <w:szCs w:val="22"/>
        </w:rPr>
        <w:t>to someone who told you to ‘just p</w:t>
      </w:r>
      <w:r w:rsidR="00282809">
        <w:rPr>
          <w:rFonts w:ascii="Courier New" w:hAnsi="Courier New" w:cs="Courier New"/>
          <w:sz w:val="22"/>
          <w:szCs w:val="22"/>
        </w:rPr>
        <w:t>ay attention’ or ‘calm down!’</w:t>
      </w:r>
      <w:r w:rsidR="00131D71" w:rsidRPr="002A7022">
        <w:rPr>
          <w:rFonts w:ascii="Courier New" w:hAnsi="Courier New" w:cs="Courier New"/>
          <w:sz w:val="22"/>
          <w:szCs w:val="22"/>
        </w:rPr>
        <w:t>?</w:t>
      </w:r>
    </w:p>
    <w:p w:rsidR="00A009D5" w:rsidRDefault="00A009D5" w:rsidP="00D27AE3">
      <w:pPr>
        <w:rPr>
          <w:rFonts w:ascii="Courier New" w:hAnsi="Courier New" w:cs="Courier New"/>
          <w:sz w:val="22"/>
          <w:szCs w:val="22"/>
        </w:rPr>
      </w:pPr>
    </w:p>
    <w:p w:rsidR="005D6582" w:rsidRPr="002A7022" w:rsidRDefault="005D6582" w:rsidP="00D27AE3">
      <w:pPr>
        <w:rPr>
          <w:rFonts w:ascii="Courier New" w:hAnsi="Courier New" w:cs="Courier New"/>
          <w:sz w:val="22"/>
          <w:szCs w:val="22"/>
        </w:rPr>
      </w:pPr>
    </w:p>
    <w:p w:rsidR="00E67AE2" w:rsidRDefault="00A009D5" w:rsidP="002A7022">
      <w:pPr>
        <w:ind w:firstLine="720"/>
        <w:rPr>
          <w:rFonts w:ascii="Courier New" w:hAnsi="Courier New" w:cs="Courier New"/>
          <w:sz w:val="22"/>
          <w:szCs w:val="22"/>
        </w:rPr>
      </w:pPr>
      <w:r w:rsidRPr="002A7022">
        <w:rPr>
          <w:rFonts w:ascii="Courier New" w:hAnsi="Courier New" w:cs="Courier New"/>
          <w:sz w:val="22"/>
          <w:szCs w:val="22"/>
        </w:rPr>
        <w:t>While all children (and adults) have some sensitivity in these areas, the children that deal with many processing problems must have those sensitivities respected in order to be able to self-regulate and calm their body and senses well enough to learn.</w:t>
      </w:r>
    </w:p>
    <w:p w:rsidR="00E67AE2" w:rsidRDefault="00E67AE2" w:rsidP="002A7022">
      <w:pPr>
        <w:ind w:firstLine="720"/>
        <w:rPr>
          <w:rFonts w:ascii="Courier New" w:hAnsi="Courier New" w:cs="Courier New"/>
          <w:sz w:val="22"/>
          <w:szCs w:val="22"/>
        </w:rPr>
      </w:pPr>
    </w:p>
    <w:p w:rsidR="00E67AE2" w:rsidRDefault="00A009D5" w:rsidP="002A7022">
      <w:pPr>
        <w:ind w:firstLine="720"/>
        <w:rPr>
          <w:rFonts w:ascii="Courier New" w:hAnsi="Courier New" w:cs="Courier New"/>
          <w:sz w:val="22"/>
          <w:szCs w:val="22"/>
        </w:rPr>
      </w:pPr>
      <w:r w:rsidRPr="002A7022">
        <w:rPr>
          <w:rFonts w:ascii="Courier New" w:hAnsi="Courier New" w:cs="Courier New"/>
          <w:sz w:val="22"/>
          <w:szCs w:val="22"/>
        </w:rPr>
        <w:t xml:space="preserve"> </w:t>
      </w:r>
      <w:r w:rsidR="00E67AE2">
        <w:rPr>
          <w:rFonts w:ascii="Courier New" w:hAnsi="Courier New" w:cs="Courier New"/>
          <w:sz w:val="22"/>
          <w:szCs w:val="22"/>
        </w:rPr>
        <w:t xml:space="preserve">Think about the strategies that you use: </w:t>
      </w:r>
    </w:p>
    <w:p w:rsidR="00E67AE2" w:rsidRDefault="00E67AE2" w:rsidP="002A7022">
      <w:pPr>
        <w:ind w:firstLine="720"/>
        <w:rPr>
          <w:rFonts w:ascii="Courier New" w:hAnsi="Courier New" w:cs="Courier New"/>
          <w:sz w:val="22"/>
          <w:szCs w:val="22"/>
        </w:rPr>
      </w:pPr>
      <w:r>
        <w:rPr>
          <w:rFonts w:ascii="Courier New" w:hAnsi="Courier New" w:cs="Courier New"/>
          <w:sz w:val="22"/>
          <w:szCs w:val="22"/>
        </w:rPr>
        <w:t>Do you:</w:t>
      </w:r>
    </w:p>
    <w:p w:rsidR="00E67AE2" w:rsidRDefault="00E67AE2" w:rsidP="002A7022">
      <w:pPr>
        <w:ind w:firstLine="720"/>
        <w:rPr>
          <w:rFonts w:ascii="Courier New" w:hAnsi="Courier New" w:cs="Courier New"/>
          <w:sz w:val="22"/>
          <w:szCs w:val="22"/>
        </w:rPr>
      </w:pPr>
      <w:r>
        <w:rPr>
          <w:rFonts w:ascii="Courier New" w:hAnsi="Courier New" w:cs="Courier New"/>
          <w:sz w:val="22"/>
          <w:szCs w:val="22"/>
        </w:rPr>
        <w:t xml:space="preserve">Eat crunchy foods, chew gum, bite your nails, </w:t>
      </w:r>
      <w:proofErr w:type="gramStart"/>
      <w:r>
        <w:rPr>
          <w:rFonts w:ascii="Courier New" w:hAnsi="Courier New" w:cs="Courier New"/>
          <w:sz w:val="22"/>
          <w:szCs w:val="22"/>
        </w:rPr>
        <w:t>chew</w:t>
      </w:r>
      <w:proofErr w:type="gramEnd"/>
      <w:r>
        <w:rPr>
          <w:rFonts w:ascii="Courier New" w:hAnsi="Courier New" w:cs="Courier New"/>
          <w:sz w:val="22"/>
          <w:szCs w:val="22"/>
        </w:rPr>
        <w:t xml:space="preserve"> on pens?</w:t>
      </w:r>
    </w:p>
    <w:p w:rsidR="00E67AE2" w:rsidRPr="002A7022" w:rsidRDefault="00E67AE2" w:rsidP="00E67AE2">
      <w:pPr>
        <w:ind w:left="720"/>
        <w:rPr>
          <w:rFonts w:ascii="Courier New" w:hAnsi="Courier New" w:cs="Courier New"/>
          <w:sz w:val="22"/>
          <w:szCs w:val="22"/>
        </w:rPr>
      </w:pPr>
      <w:r>
        <w:rPr>
          <w:rFonts w:ascii="Courier New" w:hAnsi="Courier New" w:cs="Courier New"/>
          <w:sz w:val="22"/>
          <w:szCs w:val="22"/>
        </w:rPr>
        <w:t>Bounce your leg when sitting, twirl your hair, wiggle your foot, roll your neck, rock back and forth, fidget with your watch or jewelry, need quiet to work…or need music? Do you prefer low lights or bright lights, do fluorescent lights bother you?</w:t>
      </w:r>
    </w:p>
    <w:p w:rsidR="00E67AE2" w:rsidRDefault="00E67AE2" w:rsidP="00E67AE2">
      <w:pPr>
        <w:ind w:firstLine="720"/>
        <w:rPr>
          <w:rFonts w:ascii="Courier New" w:hAnsi="Courier New" w:cs="Courier New"/>
          <w:sz w:val="22"/>
          <w:szCs w:val="22"/>
        </w:rPr>
      </w:pPr>
    </w:p>
    <w:p w:rsidR="00E67AE2" w:rsidRDefault="00E67AE2" w:rsidP="00E67AE2">
      <w:pPr>
        <w:ind w:firstLine="720"/>
        <w:rPr>
          <w:rFonts w:ascii="Courier New" w:hAnsi="Courier New" w:cs="Courier New"/>
          <w:sz w:val="22"/>
          <w:szCs w:val="22"/>
        </w:rPr>
      </w:pPr>
      <w:r w:rsidRPr="002A7022">
        <w:rPr>
          <w:rFonts w:ascii="Courier New" w:hAnsi="Courier New" w:cs="Courier New"/>
          <w:sz w:val="22"/>
          <w:szCs w:val="22"/>
        </w:rPr>
        <w:t xml:space="preserve">Teachers can also employ many strategies to help these children integrate their senses through sensory processing activities as well as use strategies to modify the environment so that children do not feel so </w:t>
      </w:r>
      <w:r>
        <w:rPr>
          <w:rFonts w:ascii="Courier New" w:hAnsi="Courier New" w:cs="Courier New"/>
          <w:sz w:val="22"/>
          <w:szCs w:val="22"/>
        </w:rPr>
        <w:t>overwhelmed by these disorders.</w:t>
      </w:r>
    </w:p>
    <w:p w:rsidR="002C2A9D" w:rsidRPr="002A7022" w:rsidRDefault="002C2A9D" w:rsidP="00D27AE3">
      <w:pPr>
        <w:rPr>
          <w:rFonts w:ascii="Courier New" w:hAnsi="Courier New" w:cs="Courier New"/>
          <w:sz w:val="22"/>
          <w:szCs w:val="22"/>
        </w:rPr>
      </w:pPr>
    </w:p>
    <w:p w:rsidR="002C2A9D" w:rsidRPr="002A7022" w:rsidRDefault="002C2A9D" w:rsidP="00D27AE3">
      <w:pPr>
        <w:rPr>
          <w:rFonts w:ascii="Courier New" w:hAnsi="Courier New" w:cs="Courier New"/>
          <w:sz w:val="22"/>
          <w:szCs w:val="22"/>
        </w:rPr>
      </w:pPr>
    </w:p>
    <w:p w:rsidR="00282809" w:rsidRDefault="00282809" w:rsidP="002C2A9D">
      <w:pPr>
        <w:shd w:val="clear" w:color="auto" w:fill="FFFFFF"/>
        <w:spacing w:after="360"/>
        <w:jc w:val="center"/>
        <w:rPr>
          <w:rFonts w:ascii="Courier New" w:hAnsi="Courier New" w:cs="Courier New"/>
          <w:b/>
          <w:color w:val="333333"/>
        </w:rPr>
      </w:pPr>
    </w:p>
    <w:p w:rsidR="002E3D91" w:rsidRDefault="002E3D91" w:rsidP="002E3D91">
      <w:pPr>
        <w:shd w:val="clear" w:color="auto" w:fill="FFFFFF"/>
        <w:spacing w:after="360"/>
        <w:jc w:val="center"/>
        <w:rPr>
          <w:rFonts w:ascii="Courier New" w:hAnsi="Courier New" w:cs="Courier New"/>
          <w:b/>
          <w:color w:val="333333"/>
          <w:sz w:val="28"/>
          <w:szCs w:val="28"/>
        </w:rPr>
      </w:pPr>
    </w:p>
    <w:p w:rsidR="002C2A9D" w:rsidRPr="00282809" w:rsidRDefault="002C2A9D" w:rsidP="002E3D91">
      <w:pPr>
        <w:shd w:val="clear" w:color="auto" w:fill="FFFFFF"/>
        <w:spacing w:after="360"/>
        <w:jc w:val="center"/>
        <w:rPr>
          <w:rFonts w:ascii="Courier New" w:hAnsi="Courier New" w:cs="Courier New"/>
          <w:b/>
          <w:color w:val="333333"/>
          <w:sz w:val="28"/>
          <w:szCs w:val="28"/>
        </w:rPr>
      </w:pPr>
      <w:r w:rsidRPr="00282809">
        <w:rPr>
          <w:rFonts w:ascii="Courier New" w:hAnsi="Courier New" w:cs="Courier New"/>
          <w:b/>
          <w:color w:val="333333"/>
          <w:sz w:val="28"/>
          <w:szCs w:val="28"/>
        </w:rPr>
        <w:lastRenderedPageBreak/>
        <w:t>Strategies for Children with Sensory Processing Disorders</w:t>
      </w:r>
    </w:p>
    <w:p w:rsidR="002C2A9D" w:rsidRPr="002A7022" w:rsidRDefault="00E67AE2" w:rsidP="002A7022">
      <w:pPr>
        <w:ind w:firstLine="720"/>
        <w:rPr>
          <w:rFonts w:ascii="Courier New" w:hAnsi="Courier New" w:cs="Courier New"/>
          <w:sz w:val="22"/>
          <w:szCs w:val="22"/>
        </w:rPr>
      </w:pPr>
      <w:r>
        <w:rPr>
          <w:rStyle w:val="itxtrst"/>
          <w:rFonts w:ascii="Courier New" w:hAnsi="Courier New" w:cs="Courier New"/>
          <w:sz w:val="22"/>
          <w:szCs w:val="22"/>
        </w:rPr>
        <w:t>If a child</w:t>
      </w:r>
      <w:r w:rsidR="002C2A9D" w:rsidRPr="002A7022">
        <w:rPr>
          <w:rStyle w:val="itxtrst"/>
          <w:rFonts w:ascii="Courier New" w:hAnsi="Courier New" w:cs="Courier New"/>
          <w:sz w:val="22"/>
          <w:szCs w:val="22"/>
        </w:rPr>
        <w:t xml:space="preserve"> is having a significant number</w:t>
      </w:r>
      <w:r>
        <w:rPr>
          <w:rStyle w:val="itxtrst"/>
          <w:rFonts w:ascii="Courier New" w:hAnsi="Courier New" w:cs="Courier New"/>
          <w:sz w:val="22"/>
          <w:szCs w:val="22"/>
        </w:rPr>
        <w:t xml:space="preserve"> of symptoms related to his/ he</w:t>
      </w:r>
      <w:r w:rsidR="002C2A9D" w:rsidRPr="002A7022">
        <w:rPr>
          <w:rStyle w:val="itxtrst"/>
          <w:rFonts w:ascii="Courier New" w:hAnsi="Courier New" w:cs="Courier New"/>
          <w:sz w:val="22"/>
          <w:szCs w:val="22"/>
        </w:rPr>
        <w:t xml:space="preserve"> sensory processing, he/she should be seen by a doctor and will usually be referred to an Occupational Therapist, who is able to best assess the child and offer treatment</w:t>
      </w:r>
      <w:r w:rsidR="002C2A9D" w:rsidRPr="002A7022">
        <w:rPr>
          <w:rFonts w:ascii="Courier New" w:hAnsi="Courier New" w:cs="Courier New"/>
          <w:sz w:val="22"/>
          <w:szCs w:val="22"/>
        </w:rPr>
        <w:t>.</w:t>
      </w:r>
      <w:r w:rsidR="002C2A9D" w:rsidRPr="002A7022">
        <w:rPr>
          <w:rFonts w:ascii="Courier New" w:hAnsi="Courier New" w:cs="Courier New"/>
          <w:color w:val="000000"/>
          <w:sz w:val="22"/>
          <w:szCs w:val="22"/>
        </w:rPr>
        <w:t>However, the classroom teacher can also provide many opportunities for children to attain the stimulation or the calming that they need in order to stay self-regulated. Some suggestions are listed below.</w:t>
      </w:r>
    </w:p>
    <w:p w:rsidR="002C2A9D" w:rsidRPr="002A7022" w:rsidRDefault="002C2A9D" w:rsidP="002C2A9D">
      <w:pPr>
        <w:rPr>
          <w:rFonts w:ascii="Courier New" w:hAnsi="Courier New" w:cs="Courier New"/>
          <w:sz w:val="22"/>
          <w:szCs w:val="22"/>
        </w:rPr>
      </w:pPr>
    </w:p>
    <w:p w:rsidR="002C2A9D" w:rsidRPr="002A7022" w:rsidRDefault="002C2A9D" w:rsidP="002C2A9D">
      <w:pPr>
        <w:spacing w:before="125" w:after="125"/>
        <w:rPr>
          <w:rFonts w:ascii="Courier New" w:hAnsi="Courier New" w:cs="Courier New"/>
          <w:b/>
          <w:color w:val="000000"/>
          <w:sz w:val="22"/>
          <w:szCs w:val="22"/>
        </w:rPr>
      </w:pPr>
      <w:r w:rsidRPr="002A7022">
        <w:rPr>
          <w:rFonts w:ascii="Courier New" w:hAnsi="Courier New" w:cs="Courier New"/>
          <w:b/>
          <w:color w:val="000000"/>
          <w:sz w:val="22"/>
          <w:szCs w:val="22"/>
        </w:rPr>
        <w:t>Proprioceptive Strategies:</w:t>
      </w:r>
    </w:p>
    <w:p w:rsidR="002C2A9D" w:rsidRPr="002A7022" w:rsidRDefault="002C2A9D" w:rsidP="002C2A9D">
      <w:pPr>
        <w:spacing w:before="125" w:after="125"/>
        <w:rPr>
          <w:rFonts w:ascii="Courier New" w:hAnsi="Courier New" w:cs="Courier New"/>
          <w:color w:val="000000"/>
          <w:sz w:val="22"/>
          <w:szCs w:val="22"/>
        </w:rPr>
      </w:pPr>
      <w:r w:rsidRPr="002A7022">
        <w:rPr>
          <w:rFonts w:ascii="Courier New" w:hAnsi="Courier New" w:cs="Courier New"/>
          <w:b/>
          <w:color w:val="000000"/>
          <w:sz w:val="22"/>
          <w:szCs w:val="22"/>
        </w:rPr>
        <w:t xml:space="preserve"> </w:t>
      </w:r>
      <w:r w:rsidRPr="002A7022">
        <w:rPr>
          <w:rFonts w:ascii="Courier New" w:hAnsi="Courier New" w:cs="Courier New"/>
          <w:color w:val="000000"/>
          <w:sz w:val="22"/>
          <w:szCs w:val="22"/>
        </w:rPr>
        <w:t>For children who demonstrate touch-seeking behaviors: (hypo-sensitive)</w:t>
      </w:r>
    </w:p>
    <w:p w:rsidR="00A40031" w:rsidRDefault="00E34E18" w:rsidP="00A40031">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Pr>
          <w:rFonts w:ascii="Courier New" w:hAnsi="Courier New" w:cs="Courier New"/>
          <w:noProof/>
          <w:sz w:val="22"/>
          <w:szCs w:val="22"/>
        </w:rPr>
        <w:drawing>
          <wp:anchor distT="0" distB="0" distL="114300" distR="114300" simplePos="0" relativeHeight="251656704" behindDoc="1" locked="0" layoutInCell="1" allowOverlap="0" wp14:anchorId="154D1C4F" wp14:editId="4A43CD7A">
            <wp:simplePos x="0" y="0"/>
            <wp:positionH relativeFrom="column">
              <wp:posOffset>4533265</wp:posOffset>
            </wp:positionH>
            <wp:positionV relativeFrom="paragraph">
              <wp:posOffset>0</wp:posOffset>
            </wp:positionV>
            <wp:extent cx="1887855" cy="1033145"/>
            <wp:effectExtent l="0" t="0" r="0" b="0"/>
            <wp:wrapTight wrapText="bothSides">
              <wp:wrapPolygon edited="0">
                <wp:start x="0" y="0"/>
                <wp:lineTo x="0" y="21109"/>
                <wp:lineTo x="21360" y="21109"/>
                <wp:lineTo x="21360" y="0"/>
                <wp:lineTo x="0" y="0"/>
              </wp:wrapPolygon>
            </wp:wrapTight>
            <wp:docPr id="4" name="Picture 2" descr="fidge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dget 2.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8785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sidR="002C2A9D" w:rsidRPr="002A7022">
        <w:rPr>
          <w:rFonts w:ascii="Courier New" w:hAnsi="Courier New" w:cs="Courier New"/>
          <w:color w:val="000000"/>
          <w:sz w:val="22"/>
          <w:szCs w:val="22"/>
        </w:rPr>
        <w:t>Keep ‘fidget toys’ handy. Fidget toys can be hand exercisers, stress balls, textured balls, ‘doodles’ and other hand-held items can help with fidgeting</w:t>
      </w:r>
      <w:r w:rsidR="002C2A9D" w:rsidRPr="002A7022">
        <w:rPr>
          <w:rFonts w:ascii="Courier New" w:hAnsi="Courier New" w:cs="Courier New"/>
          <w:color w:val="333333"/>
          <w:sz w:val="22"/>
          <w:szCs w:val="22"/>
        </w:rPr>
        <w:t xml:space="preserve">, especially at circle time. Oftentimes, you may hear </w:t>
      </w:r>
      <w:proofErr w:type="gramStart"/>
      <w:r w:rsidR="002C2A9D" w:rsidRPr="002A7022">
        <w:rPr>
          <w:rFonts w:ascii="Courier New" w:hAnsi="Courier New" w:cs="Courier New"/>
          <w:color w:val="333333"/>
          <w:sz w:val="22"/>
          <w:szCs w:val="22"/>
        </w:rPr>
        <w:t>adults</w:t>
      </w:r>
      <w:proofErr w:type="gramEnd"/>
      <w:r w:rsidR="002C2A9D" w:rsidRPr="002A7022">
        <w:rPr>
          <w:rFonts w:ascii="Courier New" w:hAnsi="Courier New" w:cs="Courier New"/>
          <w:color w:val="333333"/>
          <w:sz w:val="22"/>
          <w:szCs w:val="22"/>
        </w:rPr>
        <w:t xml:space="preserve"> comment that if you use these fidget toys all the children will want one. At first that may be true, but given the opportunity to use the materials appropriately, children will generally only use what they find helpful.</w:t>
      </w:r>
    </w:p>
    <w:p w:rsidR="002C2A9D" w:rsidRPr="00A40031" w:rsidRDefault="002C2A9D" w:rsidP="00A40031">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A40031">
        <w:rPr>
          <w:rFonts w:ascii="Courier New" w:hAnsi="Courier New" w:cs="Courier New"/>
          <w:color w:val="333333"/>
          <w:sz w:val="22"/>
          <w:szCs w:val="22"/>
        </w:rPr>
        <w:t>Provide lots and lots of different sensory materials in sensory bins: sand, rice, leaves, pebbles (if they are old enough not to put them in their mouth) water, etc. Sensory bins are also helpful for children who display touch-avoidance behavior because it allows children to get input at their own pace and build up their tolerance level for touch.</w:t>
      </w:r>
    </w:p>
    <w:p w:rsidR="002C2A9D" w:rsidRPr="002A7022" w:rsidRDefault="00282809"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Pr>
          <w:rFonts w:ascii="Courier New" w:hAnsi="Courier New" w:cs="Courier New"/>
          <w:noProof/>
          <w:color w:val="333333"/>
          <w:sz w:val="22"/>
          <w:szCs w:val="22"/>
        </w:rPr>
        <w:drawing>
          <wp:anchor distT="0" distB="0" distL="114300" distR="114300" simplePos="0" relativeHeight="251696640" behindDoc="1" locked="0" layoutInCell="1" allowOverlap="1" wp14:anchorId="02A20AFE" wp14:editId="1D8C6A06">
            <wp:simplePos x="0" y="0"/>
            <wp:positionH relativeFrom="column">
              <wp:posOffset>5019675</wp:posOffset>
            </wp:positionH>
            <wp:positionV relativeFrom="paragraph">
              <wp:posOffset>241935</wp:posOffset>
            </wp:positionV>
            <wp:extent cx="1224915" cy="822960"/>
            <wp:effectExtent l="0" t="0" r="0" b="0"/>
            <wp:wrapTight wrapText="bothSides">
              <wp:wrapPolygon edited="0">
                <wp:start x="0" y="0"/>
                <wp:lineTo x="0" y="21000"/>
                <wp:lineTo x="21163" y="21000"/>
                <wp:lineTo x="2116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oss-motor-wall-push-right.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224915" cy="822960"/>
                    </a:xfrm>
                    <a:prstGeom prst="rect">
                      <a:avLst/>
                    </a:prstGeom>
                  </pic:spPr>
                </pic:pic>
              </a:graphicData>
            </a:graphic>
            <wp14:sizeRelH relativeFrom="margin">
              <wp14:pctWidth>0</wp14:pctWidth>
            </wp14:sizeRelH>
            <wp14:sizeRelV relativeFrom="margin">
              <wp14:pctHeight>0</wp14:pctHeight>
            </wp14:sizeRelV>
          </wp:anchor>
        </w:drawing>
      </w:r>
      <w:r w:rsidR="002C2A9D" w:rsidRPr="002A7022">
        <w:rPr>
          <w:rFonts w:ascii="Courier New" w:hAnsi="Courier New" w:cs="Courier New"/>
          <w:color w:val="333333"/>
          <w:sz w:val="22"/>
          <w:szCs w:val="22"/>
        </w:rPr>
        <w:t>Two footprints, covered with contact paper, can be put on the floor for jumping or stomping</w:t>
      </w:r>
    </w:p>
    <w:p w:rsidR="002C2A9D" w:rsidRPr="002A7022" w:rsidRDefault="002C2A9D"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2A7022">
        <w:rPr>
          <w:rFonts w:ascii="Courier New" w:hAnsi="Courier New" w:cs="Courier New"/>
          <w:color w:val="333333"/>
          <w:sz w:val="22"/>
          <w:szCs w:val="22"/>
        </w:rPr>
        <w:t>Two handprints, covered with contact paper, can be placed on a wall as a deep pressure "push place"</w:t>
      </w:r>
    </w:p>
    <w:p w:rsidR="002C2A9D" w:rsidRPr="002A7022" w:rsidRDefault="002C2A9D" w:rsidP="00826712">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2A7022">
        <w:rPr>
          <w:rFonts w:ascii="Courier New" w:hAnsi="Courier New" w:cs="Courier New"/>
          <w:color w:val="333333"/>
          <w:sz w:val="22"/>
          <w:szCs w:val="22"/>
        </w:rPr>
        <w:t xml:space="preserve">Provide Deep pressure: Use a towel or rug to roll up the child as a </w:t>
      </w:r>
      <w:r w:rsidRPr="002A7022">
        <w:rPr>
          <w:rFonts w:ascii="Courier New" w:hAnsi="Courier New" w:cs="Courier New"/>
          <w:b/>
          <w:color w:val="333333"/>
          <w:sz w:val="22"/>
          <w:szCs w:val="22"/>
        </w:rPr>
        <w:t>hot dog or taco</w:t>
      </w:r>
      <w:r w:rsidRPr="002A7022">
        <w:rPr>
          <w:rFonts w:ascii="Courier New" w:hAnsi="Courier New" w:cs="Courier New"/>
          <w:color w:val="333333"/>
          <w:sz w:val="22"/>
          <w:szCs w:val="22"/>
        </w:rPr>
        <w:t xml:space="preserve"> (be aware of the child’s tolerance of this activity, some children may feel it is too confining) Most children will love it and you will have quite a line waiting for a turn to be a ‘hot dog’. Once rolled up you can apply pressure on the child’s body, saying you are putting on ketchup, mustard or chili</w:t>
      </w:r>
    </w:p>
    <w:p w:rsidR="002C2A9D" w:rsidRPr="002A7022" w:rsidRDefault="002C2A9D"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2A7022">
        <w:rPr>
          <w:rFonts w:ascii="Courier New" w:hAnsi="Courier New" w:cs="Courier New"/>
          <w:color w:val="000000"/>
          <w:sz w:val="22"/>
          <w:szCs w:val="22"/>
        </w:rPr>
        <w:t>Wagons or other heavy items, used for pushing or pulling provides lots of input to muscles and is calming to children. This is often referred to as ‘heavy work’</w:t>
      </w:r>
    </w:p>
    <w:p w:rsidR="002C2A9D" w:rsidRPr="002A7022" w:rsidRDefault="002C2A9D"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2A7022">
        <w:rPr>
          <w:rFonts w:ascii="Courier New" w:hAnsi="Courier New" w:cs="Courier New"/>
          <w:color w:val="000000"/>
          <w:sz w:val="22"/>
          <w:szCs w:val="22"/>
        </w:rPr>
        <w:t>Provide large blocks outside to lift and carry.</w:t>
      </w:r>
    </w:p>
    <w:p w:rsidR="002C2A9D" w:rsidRPr="002A7022" w:rsidRDefault="002C2A9D"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2A7022">
        <w:rPr>
          <w:rFonts w:ascii="Courier New" w:hAnsi="Courier New" w:cs="Courier New"/>
          <w:color w:val="000000"/>
          <w:sz w:val="22"/>
          <w:szCs w:val="22"/>
        </w:rPr>
        <w:t>Provide children with appropriate equipment to climb on</w:t>
      </w:r>
    </w:p>
    <w:p w:rsidR="002C2A9D" w:rsidRPr="002A7022" w:rsidRDefault="00E34E18"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Pr>
          <w:rFonts w:ascii="Courier New" w:hAnsi="Courier New" w:cs="Courier New"/>
          <w:noProof/>
          <w:color w:val="333333"/>
          <w:sz w:val="22"/>
          <w:szCs w:val="22"/>
        </w:rPr>
        <w:drawing>
          <wp:anchor distT="0" distB="0" distL="114300" distR="114300" simplePos="0" relativeHeight="251658752" behindDoc="1" locked="0" layoutInCell="1" allowOverlap="1">
            <wp:simplePos x="0" y="0"/>
            <wp:positionH relativeFrom="column">
              <wp:posOffset>4258945</wp:posOffset>
            </wp:positionH>
            <wp:positionV relativeFrom="paragraph">
              <wp:posOffset>540385</wp:posOffset>
            </wp:positionV>
            <wp:extent cx="878205" cy="880110"/>
            <wp:effectExtent l="0" t="0" r="0" b="0"/>
            <wp:wrapTight wrapText="bothSides">
              <wp:wrapPolygon edited="0">
                <wp:start x="0" y="0"/>
                <wp:lineTo x="0" y="21039"/>
                <wp:lineTo x="21085" y="21039"/>
                <wp:lineTo x="21085" y="0"/>
                <wp:lineTo x="0" y="0"/>
              </wp:wrapPolygon>
            </wp:wrapTight>
            <wp:docPr id="2" name="Picture 4" descr="Thera-Band-Loop-colors-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ra-Band-Loop-colors-medium.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78205" cy="8801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noProof/>
          <w:color w:val="000000"/>
          <w:sz w:val="22"/>
          <w:szCs w:val="22"/>
        </w:rPr>
        <w:drawing>
          <wp:anchor distT="0" distB="0" distL="114300" distR="114300" simplePos="0" relativeHeight="251657728" behindDoc="1" locked="0" layoutInCell="1" allowOverlap="1">
            <wp:simplePos x="0" y="0"/>
            <wp:positionH relativeFrom="column">
              <wp:posOffset>4571365</wp:posOffset>
            </wp:positionH>
            <wp:positionV relativeFrom="paragraph">
              <wp:posOffset>318135</wp:posOffset>
            </wp:positionV>
            <wp:extent cx="2117725" cy="1189990"/>
            <wp:effectExtent l="0" t="0" r="0" b="0"/>
            <wp:wrapTight wrapText="bothSides">
              <wp:wrapPolygon edited="0">
                <wp:start x="0" y="0"/>
                <wp:lineTo x="0" y="21093"/>
                <wp:lineTo x="21373" y="21093"/>
                <wp:lineTo x="21373" y="0"/>
                <wp:lineTo x="0" y="0"/>
              </wp:wrapPolygon>
            </wp:wrapTight>
            <wp:docPr id="3" name="Picture 3" descr="theraband_new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raband_new_large.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17725" cy="1189990"/>
                    </a:xfrm>
                    <a:prstGeom prst="rect">
                      <a:avLst/>
                    </a:prstGeom>
                    <a:noFill/>
                    <a:ln>
                      <a:noFill/>
                    </a:ln>
                  </pic:spPr>
                </pic:pic>
              </a:graphicData>
            </a:graphic>
            <wp14:sizeRelH relativeFrom="page">
              <wp14:pctWidth>0</wp14:pctWidth>
            </wp14:sizeRelH>
            <wp14:sizeRelV relativeFrom="page">
              <wp14:pctHeight>0</wp14:pctHeight>
            </wp14:sizeRelV>
          </wp:anchor>
        </w:drawing>
      </w:r>
      <w:r w:rsidR="002C2A9D" w:rsidRPr="002A7022">
        <w:rPr>
          <w:rFonts w:ascii="Courier New" w:hAnsi="Courier New" w:cs="Courier New"/>
          <w:color w:val="000000"/>
          <w:sz w:val="22"/>
          <w:szCs w:val="22"/>
        </w:rPr>
        <w:t>Provide children with a variety of seating choices, such as bean bag chairs or cube chairs. These choices will provides a calming effect because of the pressure on the body and a sense of being cozy and contained.</w:t>
      </w:r>
    </w:p>
    <w:p w:rsidR="002C2A9D" w:rsidRPr="002A7022" w:rsidRDefault="002C2A9D"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2A7022">
        <w:rPr>
          <w:rFonts w:ascii="Courier New" w:hAnsi="Courier New" w:cs="Courier New"/>
          <w:color w:val="333333"/>
          <w:sz w:val="22"/>
          <w:szCs w:val="22"/>
        </w:rPr>
        <w:lastRenderedPageBreak/>
        <w:t xml:space="preserve">Use </w:t>
      </w:r>
      <w:proofErr w:type="spellStart"/>
      <w:r w:rsidRPr="002A7022">
        <w:rPr>
          <w:rFonts w:ascii="Courier New" w:hAnsi="Courier New" w:cs="Courier New"/>
          <w:color w:val="333333"/>
          <w:sz w:val="22"/>
          <w:szCs w:val="22"/>
        </w:rPr>
        <w:t>Thera</w:t>
      </w:r>
      <w:proofErr w:type="spellEnd"/>
      <w:r w:rsidRPr="002A7022">
        <w:rPr>
          <w:rFonts w:ascii="Courier New" w:hAnsi="Courier New" w:cs="Courier New"/>
          <w:color w:val="333333"/>
          <w:sz w:val="22"/>
          <w:szCs w:val="22"/>
        </w:rPr>
        <w:t>-bands to create a push-pull activity with children</w:t>
      </w:r>
    </w:p>
    <w:p w:rsidR="002C2A9D" w:rsidRPr="002A7022" w:rsidRDefault="002C2A9D" w:rsidP="002C2A9D">
      <w:pPr>
        <w:numPr>
          <w:ilvl w:val="0"/>
          <w:numId w:val="9"/>
        </w:numPr>
        <w:shd w:val="clear" w:color="auto" w:fill="FFFFFF"/>
        <w:spacing w:before="100" w:beforeAutospacing="1" w:after="100" w:afterAutospacing="1"/>
        <w:ind w:left="225"/>
        <w:rPr>
          <w:rFonts w:ascii="Courier New" w:hAnsi="Courier New" w:cs="Courier New"/>
          <w:color w:val="333333"/>
          <w:sz w:val="22"/>
          <w:szCs w:val="22"/>
        </w:rPr>
      </w:pPr>
      <w:r w:rsidRPr="002A7022">
        <w:rPr>
          <w:rFonts w:ascii="Courier New" w:hAnsi="Courier New" w:cs="Courier New"/>
          <w:color w:val="333333"/>
          <w:sz w:val="22"/>
          <w:szCs w:val="22"/>
        </w:rPr>
        <w:t xml:space="preserve">Play dough, Clay, or </w:t>
      </w:r>
      <w:proofErr w:type="spellStart"/>
      <w:r w:rsidRPr="002A7022">
        <w:rPr>
          <w:rFonts w:ascii="Courier New" w:hAnsi="Courier New" w:cs="Courier New"/>
          <w:color w:val="333333"/>
          <w:sz w:val="22"/>
          <w:szCs w:val="22"/>
        </w:rPr>
        <w:t>Thera</w:t>
      </w:r>
      <w:proofErr w:type="spellEnd"/>
      <w:r w:rsidRPr="002A7022">
        <w:rPr>
          <w:rFonts w:ascii="Courier New" w:hAnsi="Courier New" w:cs="Courier New"/>
          <w:color w:val="333333"/>
          <w:sz w:val="22"/>
          <w:szCs w:val="22"/>
        </w:rPr>
        <w:t xml:space="preserve"> putty provides a lot of proprioceptive input for children and provides  feedback to children with touch seeking behaviors </w:t>
      </w:r>
      <w:r w:rsidRPr="002A7022">
        <w:rPr>
          <w:rFonts w:ascii="Courier New" w:hAnsi="Courier New" w:cs="Courier New"/>
          <w:color w:val="333333"/>
          <w:sz w:val="22"/>
          <w:szCs w:val="22"/>
        </w:rPr>
        <w:br/>
      </w:r>
    </w:p>
    <w:p w:rsidR="002C2A9D" w:rsidRPr="002A7022" w:rsidRDefault="002C2A9D" w:rsidP="002C2A9D">
      <w:pPr>
        <w:shd w:val="clear" w:color="auto" w:fill="FFFFFF"/>
        <w:spacing w:before="100" w:beforeAutospacing="1" w:after="100" w:afterAutospacing="1"/>
        <w:ind w:hanging="450"/>
        <w:rPr>
          <w:rFonts w:ascii="Courier New" w:hAnsi="Courier New" w:cs="Courier New"/>
          <w:b/>
          <w:color w:val="333333"/>
          <w:sz w:val="22"/>
          <w:szCs w:val="22"/>
        </w:rPr>
      </w:pPr>
      <w:r w:rsidRPr="002A7022">
        <w:rPr>
          <w:rFonts w:ascii="Courier New" w:hAnsi="Courier New" w:cs="Courier New"/>
          <w:b/>
          <w:color w:val="333333"/>
          <w:sz w:val="22"/>
          <w:szCs w:val="22"/>
        </w:rPr>
        <w:t>For children who display touch-avoidance behaviors (hyper sensitivity)</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Create a space where the child can be alone when needed. This can be anything from a tunnel to a large cardboard box</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Teach all children in the classroom about providing each other with ‘personal’ space or a bubble around each child</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Provide the child with soft textures to touch, such as feathers, cotton balls, silky materials, especially in the dramatic play area</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Again, use sensory bins to allow children to begin to touch at their own comfort level</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When using ‘messy’ materials in the room such as finger paint or shaving cream, allow children to use an upside down paper cup or popsicle sticks instead of using his/her hands</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Allow the use of Q tips or popsicle sticks when using glue</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 xml:space="preserve">Cut the tags off of clothing that seems to be irritating and inform other adults that the child actually is uncomfortable when he /she </w:t>
      </w:r>
      <w:proofErr w:type="gramStart"/>
      <w:r w:rsidRPr="002A7022">
        <w:rPr>
          <w:rFonts w:ascii="Courier New" w:eastAsia="Times New Roman" w:hAnsi="Courier New" w:cs="Courier New"/>
          <w:color w:val="333333"/>
        </w:rPr>
        <w:t>expresses</w:t>
      </w:r>
      <w:proofErr w:type="gramEnd"/>
      <w:r w:rsidRPr="002A7022">
        <w:rPr>
          <w:rFonts w:ascii="Courier New" w:eastAsia="Times New Roman" w:hAnsi="Courier New" w:cs="Courier New"/>
          <w:color w:val="333333"/>
        </w:rPr>
        <w:t xml:space="preserve"> discomfort with certain clothing.</w:t>
      </w:r>
    </w:p>
    <w:p w:rsidR="002C2A9D" w:rsidRPr="002A7022" w:rsidRDefault="002C2A9D" w:rsidP="002C2A9D">
      <w:pPr>
        <w:pStyle w:val="ListParagraph"/>
        <w:numPr>
          <w:ilvl w:val="0"/>
          <w:numId w:val="13"/>
        </w:numPr>
        <w:shd w:val="clear" w:color="auto" w:fill="FFFFFF"/>
        <w:spacing w:before="100" w:beforeAutospacing="1" w:after="100" w:afterAutospacing="1" w:line="240" w:lineRule="auto"/>
        <w:rPr>
          <w:rFonts w:ascii="Courier New" w:eastAsia="Times New Roman" w:hAnsi="Courier New" w:cs="Courier New"/>
          <w:color w:val="333333"/>
        </w:rPr>
      </w:pPr>
      <w:r w:rsidRPr="002A7022">
        <w:rPr>
          <w:rFonts w:ascii="Courier New" w:eastAsia="Times New Roman" w:hAnsi="Courier New" w:cs="Courier New"/>
          <w:color w:val="333333"/>
        </w:rPr>
        <w:t>Provide children with their own spot to sit on during circle time</w:t>
      </w:r>
    </w:p>
    <w:p w:rsidR="002C2A9D" w:rsidRPr="002A7022" w:rsidRDefault="002C2A9D" w:rsidP="002C2A9D">
      <w:pPr>
        <w:pStyle w:val="Heading2"/>
        <w:rPr>
          <w:rFonts w:ascii="Courier New" w:hAnsi="Courier New" w:cs="Courier New"/>
          <w:color w:val="000000"/>
          <w:sz w:val="22"/>
          <w:szCs w:val="22"/>
        </w:rPr>
      </w:pPr>
      <w:r w:rsidRPr="002A7022">
        <w:rPr>
          <w:rFonts w:ascii="Courier New" w:hAnsi="Courier New" w:cs="Courier New"/>
          <w:color w:val="000000"/>
          <w:sz w:val="22"/>
          <w:szCs w:val="22"/>
        </w:rPr>
        <w:t>Vestibular Strategies:</w:t>
      </w:r>
    </w:p>
    <w:p w:rsidR="002C2A9D" w:rsidRPr="002A7022" w:rsidRDefault="002C2A9D" w:rsidP="002C2A9D">
      <w:pPr>
        <w:rPr>
          <w:rFonts w:ascii="Courier New" w:hAnsi="Courier New" w:cs="Courier New"/>
          <w:sz w:val="22"/>
          <w:szCs w:val="22"/>
        </w:rPr>
      </w:pPr>
    </w:p>
    <w:p w:rsidR="002C2A9D" w:rsidRPr="002A7022" w:rsidRDefault="002C2A9D" w:rsidP="002C2A9D">
      <w:pPr>
        <w:rPr>
          <w:rFonts w:ascii="Courier New" w:hAnsi="Courier New" w:cs="Courier New"/>
          <w:sz w:val="22"/>
          <w:szCs w:val="22"/>
        </w:rPr>
      </w:pPr>
      <w:r w:rsidRPr="002A7022">
        <w:rPr>
          <w:rFonts w:ascii="Courier New" w:hAnsi="Courier New" w:cs="Courier New"/>
          <w:sz w:val="22"/>
          <w:szCs w:val="22"/>
        </w:rPr>
        <w:t xml:space="preserve">For children who are </w:t>
      </w:r>
      <w:r w:rsidRPr="002A7022">
        <w:rPr>
          <w:rFonts w:ascii="Courier New" w:hAnsi="Courier New" w:cs="Courier New"/>
          <w:b/>
          <w:sz w:val="22"/>
          <w:szCs w:val="22"/>
        </w:rPr>
        <w:t>Hypo-sensitive</w:t>
      </w:r>
      <w:r w:rsidRPr="002A7022">
        <w:rPr>
          <w:rFonts w:ascii="Courier New" w:hAnsi="Courier New" w:cs="Courier New"/>
          <w:sz w:val="22"/>
          <w:szCs w:val="22"/>
        </w:rPr>
        <w:t xml:space="preserve"> to motion</w:t>
      </w:r>
    </w:p>
    <w:p w:rsidR="002C2A9D" w:rsidRPr="002A7022" w:rsidRDefault="002C2A9D" w:rsidP="002C2A9D">
      <w:pPr>
        <w:pStyle w:val="ListParagraph"/>
        <w:numPr>
          <w:ilvl w:val="0"/>
          <w:numId w:val="11"/>
        </w:numPr>
        <w:rPr>
          <w:rFonts w:ascii="Courier New" w:hAnsi="Courier New" w:cs="Courier New"/>
        </w:rPr>
      </w:pPr>
      <w:r w:rsidRPr="002A7022">
        <w:rPr>
          <w:rFonts w:ascii="Courier New" w:hAnsi="Courier New" w:cs="Courier New"/>
          <w:color w:val="000000"/>
        </w:rPr>
        <w:t>Any activity involving jumping or movement such as action songs is helpful</w:t>
      </w:r>
    </w:p>
    <w:p w:rsidR="002C2A9D" w:rsidRPr="002A7022" w:rsidRDefault="002C2A9D" w:rsidP="002C2A9D">
      <w:pPr>
        <w:pStyle w:val="ListParagraph"/>
        <w:numPr>
          <w:ilvl w:val="0"/>
          <w:numId w:val="11"/>
        </w:numPr>
        <w:rPr>
          <w:rFonts w:ascii="Courier New" w:hAnsi="Courier New" w:cs="Courier New"/>
        </w:rPr>
      </w:pPr>
      <w:r w:rsidRPr="002A7022">
        <w:rPr>
          <w:rFonts w:ascii="Courier New" w:hAnsi="Courier New" w:cs="Courier New"/>
          <w:color w:val="000000"/>
        </w:rPr>
        <w:t xml:space="preserve">Provide children who tend to want to twirl around a lot with lots of swinging opportunities </w:t>
      </w:r>
    </w:p>
    <w:p w:rsidR="002C2A9D" w:rsidRPr="002A7022" w:rsidRDefault="002C2A9D" w:rsidP="002C2A9D">
      <w:pPr>
        <w:pStyle w:val="ListParagraph"/>
        <w:numPr>
          <w:ilvl w:val="0"/>
          <w:numId w:val="11"/>
        </w:numPr>
        <w:rPr>
          <w:rFonts w:ascii="Courier New" w:hAnsi="Courier New" w:cs="Courier New"/>
        </w:rPr>
      </w:pPr>
      <w:r w:rsidRPr="002A7022">
        <w:rPr>
          <w:rFonts w:ascii="Courier New" w:hAnsi="Courier New" w:cs="Courier New"/>
          <w:color w:val="000000"/>
        </w:rPr>
        <w:t>Allow children to rock in a rocking chair or  use small rocking animals</w:t>
      </w:r>
    </w:p>
    <w:p w:rsidR="002C2A9D" w:rsidRPr="002A7022" w:rsidRDefault="002C2A9D" w:rsidP="002C2A9D">
      <w:pPr>
        <w:pStyle w:val="ListParagraph"/>
        <w:numPr>
          <w:ilvl w:val="0"/>
          <w:numId w:val="11"/>
        </w:numPr>
        <w:rPr>
          <w:rFonts w:ascii="Courier New" w:hAnsi="Courier New" w:cs="Courier New"/>
        </w:rPr>
      </w:pPr>
      <w:r w:rsidRPr="002A7022">
        <w:rPr>
          <w:rFonts w:ascii="Courier New" w:hAnsi="Courier New" w:cs="Courier New"/>
          <w:color w:val="000000"/>
        </w:rPr>
        <w:t>Provide children with  a sit-n-spin</w:t>
      </w:r>
    </w:p>
    <w:p w:rsidR="002C2A9D" w:rsidRPr="002A7022" w:rsidRDefault="002C2A9D" w:rsidP="002C2A9D">
      <w:pPr>
        <w:pStyle w:val="ListParagraph"/>
        <w:numPr>
          <w:ilvl w:val="0"/>
          <w:numId w:val="11"/>
        </w:numPr>
        <w:rPr>
          <w:rFonts w:ascii="Courier New" w:hAnsi="Courier New" w:cs="Courier New"/>
        </w:rPr>
      </w:pPr>
      <w:r w:rsidRPr="002A7022">
        <w:rPr>
          <w:rFonts w:ascii="Courier New" w:hAnsi="Courier New" w:cs="Courier New"/>
          <w:color w:val="000000"/>
        </w:rPr>
        <w:t>Consider keeping a small trampoline in a corner of the room for children to ‘jump out the jiggles’</w:t>
      </w:r>
    </w:p>
    <w:p w:rsidR="002C2A9D" w:rsidRPr="002A7022" w:rsidRDefault="002C2A9D" w:rsidP="002C2A9D">
      <w:pPr>
        <w:pStyle w:val="ListParagraph"/>
        <w:rPr>
          <w:rFonts w:ascii="Courier New" w:hAnsi="Courier New" w:cs="Courier New"/>
        </w:rPr>
      </w:pPr>
    </w:p>
    <w:p w:rsidR="002C2A9D" w:rsidRPr="002A7022" w:rsidRDefault="002C2A9D" w:rsidP="002C2A9D">
      <w:pPr>
        <w:shd w:val="clear" w:color="auto" w:fill="FFFFFF"/>
        <w:spacing w:before="100" w:beforeAutospacing="1" w:after="100" w:afterAutospacing="1"/>
        <w:rPr>
          <w:rFonts w:ascii="Courier New" w:hAnsi="Courier New" w:cs="Courier New"/>
          <w:color w:val="000000"/>
          <w:sz w:val="22"/>
          <w:szCs w:val="22"/>
        </w:rPr>
      </w:pPr>
      <w:r w:rsidRPr="002A7022">
        <w:rPr>
          <w:rFonts w:ascii="Courier New" w:hAnsi="Courier New" w:cs="Courier New"/>
          <w:color w:val="000000"/>
          <w:sz w:val="22"/>
          <w:szCs w:val="22"/>
        </w:rPr>
        <w:t xml:space="preserve">For children who are </w:t>
      </w:r>
      <w:r w:rsidRPr="002A7022">
        <w:rPr>
          <w:rFonts w:ascii="Courier New" w:hAnsi="Courier New" w:cs="Courier New"/>
          <w:b/>
          <w:color w:val="000000"/>
          <w:sz w:val="22"/>
          <w:szCs w:val="22"/>
        </w:rPr>
        <w:t xml:space="preserve">Hyper-Sensitive </w:t>
      </w:r>
      <w:r w:rsidR="002A7022">
        <w:rPr>
          <w:rFonts w:ascii="Courier New" w:hAnsi="Courier New" w:cs="Courier New"/>
          <w:color w:val="000000"/>
          <w:sz w:val="22"/>
          <w:szCs w:val="22"/>
        </w:rPr>
        <w:t>to Motion</w:t>
      </w:r>
      <w:r w:rsidRPr="002A7022">
        <w:rPr>
          <w:rFonts w:ascii="Courier New" w:hAnsi="Courier New" w:cs="Courier New"/>
          <w:color w:val="000000"/>
          <w:sz w:val="22"/>
          <w:szCs w:val="22"/>
        </w:rPr>
        <w:t>:</w:t>
      </w:r>
    </w:p>
    <w:p w:rsidR="002C2A9D" w:rsidRPr="002A7022" w:rsidRDefault="002C2A9D" w:rsidP="002C2A9D">
      <w:pPr>
        <w:pStyle w:val="ListParagraph"/>
        <w:numPr>
          <w:ilvl w:val="0"/>
          <w:numId w:val="12"/>
        </w:numPr>
        <w:shd w:val="clear" w:color="auto" w:fill="FFFFFF"/>
        <w:spacing w:before="100" w:beforeAutospacing="1" w:after="100" w:afterAutospacing="1" w:line="240" w:lineRule="auto"/>
        <w:rPr>
          <w:rFonts w:ascii="Courier New" w:hAnsi="Courier New" w:cs="Courier New"/>
          <w:color w:val="000000"/>
        </w:rPr>
      </w:pPr>
      <w:r w:rsidRPr="002A7022">
        <w:rPr>
          <w:rFonts w:ascii="Courier New" w:hAnsi="Courier New" w:cs="Courier New"/>
          <w:color w:val="000000"/>
        </w:rPr>
        <w:t>Create slow moving or rocking opportunities</w:t>
      </w:r>
    </w:p>
    <w:p w:rsidR="002C2A9D" w:rsidRPr="002A7022" w:rsidRDefault="002C2A9D" w:rsidP="002C2A9D">
      <w:pPr>
        <w:pStyle w:val="ListParagraph"/>
        <w:numPr>
          <w:ilvl w:val="0"/>
          <w:numId w:val="12"/>
        </w:numPr>
        <w:shd w:val="clear" w:color="auto" w:fill="FFFFFF"/>
        <w:spacing w:before="100" w:beforeAutospacing="1" w:after="100" w:afterAutospacing="1" w:line="240" w:lineRule="auto"/>
        <w:rPr>
          <w:rFonts w:ascii="Courier New" w:hAnsi="Courier New" w:cs="Courier New"/>
          <w:color w:val="000000"/>
        </w:rPr>
      </w:pPr>
      <w:r w:rsidRPr="002A7022">
        <w:rPr>
          <w:rFonts w:ascii="Courier New" w:hAnsi="Courier New" w:cs="Courier New"/>
          <w:color w:val="000000"/>
        </w:rPr>
        <w:t xml:space="preserve">When using materials such as balance beams </w:t>
      </w:r>
      <w:proofErr w:type="gramStart"/>
      <w:r w:rsidRPr="002A7022">
        <w:rPr>
          <w:rFonts w:ascii="Courier New" w:hAnsi="Courier New" w:cs="Courier New"/>
          <w:color w:val="000000"/>
        </w:rPr>
        <w:t>be</w:t>
      </w:r>
      <w:proofErr w:type="gramEnd"/>
      <w:r w:rsidRPr="002A7022">
        <w:rPr>
          <w:rFonts w:ascii="Courier New" w:hAnsi="Courier New" w:cs="Courier New"/>
          <w:color w:val="000000"/>
        </w:rPr>
        <w:t xml:space="preserve"> sure to help them feel safe by offering a hand. These children may need to start off with paper taped to the floor as their ‘balance beam’</w:t>
      </w:r>
    </w:p>
    <w:p w:rsidR="002C2A9D" w:rsidRPr="002A7022" w:rsidRDefault="002C2A9D" w:rsidP="002C2A9D">
      <w:pPr>
        <w:pStyle w:val="ListParagraph"/>
        <w:numPr>
          <w:ilvl w:val="0"/>
          <w:numId w:val="12"/>
        </w:numPr>
        <w:shd w:val="clear" w:color="auto" w:fill="FFFFFF"/>
        <w:spacing w:before="100" w:beforeAutospacing="1" w:after="100" w:afterAutospacing="1" w:line="240" w:lineRule="auto"/>
        <w:rPr>
          <w:rFonts w:ascii="Courier New" w:hAnsi="Courier New" w:cs="Courier New"/>
          <w:color w:val="000000"/>
        </w:rPr>
      </w:pPr>
      <w:r w:rsidRPr="002A7022">
        <w:rPr>
          <w:rFonts w:ascii="Courier New" w:hAnsi="Courier New" w:cs="Courier New"/>
          <w:color w:val="000000"/>
        </w:rPr>
        <w:t>Provide opportunities for swinging in enclosed swings or swinging very slowly</w:t>
      </w:r>
    </w:p>
    <w:p w:rsidR="002C2A9D" w:rsidRPr="002A7022" w:rsidRDefault="002C2A9D" w:rsidP="002C2A9D">
      <w:pPr>
        <w:pStyle w:val="ListParagraph"/>
        <w:numPr>
          <w:ilvl w:val="0"/>
          <w:numId w:val="12"/>
        </w:numPr>
        <w:shd w:val="clear" w:color="auto" w:fill="FFFFFF"/>
        <w:spacing w:before="100" w:beforeAutospacing="1" w:after="100" w:afterAutospacing="1" w:line="240" w:lineRule="auto"/>
        <w:rPr>
          <w:rFonts w:ascii="Courier New" w:hAnsi="Courier New" w:cs="Courier New"/>
          <w:color w:val="000000"/>
        </w:rPr>
      </w:pPr>
      <w:r w:rsidRPr="002A7022">
        <w:rPr>
          <w:rFonts w:ascii="Courier New" w:hAnsi="Courier New" w:cs="Courier New"/>
          <w:color w:val="000000"/>
        </w:rPr>
        <w:lastRenderedPageBreak/>
        <w:t>‘Climb’ with low equipment or offer physical support while attempting to climb</w:t>
      </w:r>
    </w:p>
    <w:p w:rsidR="002C2A9D" w:rsidRPr="002A7022" w:rsidRDefault="002C2A9D" w:rsidP="002C2A9D">
      <w:pPr>
        <w:pStyle w:val="ListParagraph"/>
        <w:numPr>
          <w:ilvl w:val="0"/>
          <w:numId w:val="12"/>
        </w:numPr>
        <w:shd w:val="clear" w:color="auto" w:fill="FFFFFF"/>
        <w:spacing w:before="100" w:beforeAutospacing="1" w:after="100" w:afterAutospacing="1" w:line="240" w:lineRule="auto"/>
        <w:rPr>
          <w:rFonts w:ascii="Courier New" w:hAnsi="Courier New" w:cs="Courier New"/>
          <w:color w:val="000000"/>
        </w:rPr>
      </w:pPr>
      <w:r w:rsidRPr="002A7022">
        <w:rPr>
          <w:rFonts w:ascii="Courier New" w:hAnsi="Courier New" w:cs="Courier New"/>
          <w:color w:val="000000"/>
        </w:rPr>
        <w:t>Patience and support around new movement activities will provide these children with the confidence to move forward and take risks in movement activities</w:t>
      </w:r>
    </w:p>
    <w:p w:rsidR="002C2A9D" w:rsidRPr="002A7022" w:rsidRDefault="002C2A9D" w:rsidP="002C2A9D">
      <w:pPr>
        <w:shd w:val="clear" w:color="auto" w:fill="FFFFFF"/>
        <w:spacing w:before="125" w:beforeAutospacing="1" w:after="125" w:afterAutospacing="1"/>
        <w:rPr>
          <w:rFonts w:ascii="Courier New" w:hAnsi="Courier New" w:cs="Courier New"/>
          <w:color w:val="000000"/>
          <w:sz w:val="22"/>
          <w:szCs w:val="22"/>
        </w:rPr>
      </w:pPr>
      <w:r w:rsidRPr="002A7022">
        <w:rPr>
          <w:rFonts w:ascii="Courier New" w:hAnsi="Courier New" w:cs="Courier New"/>
          <w:b/>
          <w:color w:val="000000"/>
          <w:sz w:val="22"/>
          <w:szCs w:val="22"/>
        </w:rPr>
        <w:t>Oral strategies</w:t>
      </w:r>
      <w:r w:rsidRPr="002A7022">
        <w:rPr>
          <w:rFonts w:ascii="Courier New" w:hAnsi="Courier New" w:cs="Courier New"/>
          <w:color w:val="000000"/>
          <w:sz w:val="22"/>
          <w:szCs w:val="22"/>
        </w:rPr>
        <w:t>:</w:t>
      </w:r>
    </w:p>
    <w:p w:rsidR="002C2A9D" w:rsidRPr="002A7022" w:rsidRDefault="002C2A9D" w:rsidP="002C2A9D">
      <w:pPr>
        <w:shd w:val="clear" w:color="auto" w:fill="FFFFFF"/>
        <w:spacing w:before="125" w:beforeAutospacing="1" w:after="125" w:afterAutospacing="1"/>
        <w:rPr>
          <w:rFonts w:ascii="Courier New" w:hAnsi="Courier New" w:cs="Courier New"/>
          <w:color w:val="000000"/>
          <w:sz w:val="22"/>
          <w:szCs w:val="22"/>
        </w:rPr>
      </w:pPr>
      <w:r w:rsidRPr="002A7022">
        <w:rPr>
          <w:rFonts w:ascii="Courier New" w:hAnsi="Courier New" w:cs="Courier New"/>
          <w:color w:val="000000"/>
          <w:sz w:val="22"/>
          <w:szCs w:val="22"/>
        </w:rPr>
        <w:t xml:space="preserve"> Chewing is helping for children who need oral feedback, you may notice these children grinding their teeth, clenching their jaw or putting </w:t>
      </w:r>
      <w:r w:rsidRPr="002A7022">
        <w:rPr>
          <w:rFonts w:ascii="Courier New" w:hAnsi="Courier New" w:cs="Courier New"/>
          <w:color w:val="333333"/>
          <w:sz w:val="22"/>
          <w:szCs w:val="22"/>
        </w:rPr>
        <w:t>‘everything’ in their mouth</w:t>
      </w:r>
      <w:r w:rsidRPr="002A7022">
        <w:rPr>
          <w:rFonts w:ascii="Courier New" w:hAnsi="Courier New" w:cs="Courier New"/>
          <w:color w:val="000000"/>
          <w:sz w:val="22"/>
          <w:szCs w:val="22"/>
        </w:rPr>
        <w:t>” Some helpful activities include:</w:t>
      </w:r>
    </w:p>
    <w:p w:rsidR="002C2A9D" w:rsidRPr="002A7022" w:rsidRDefault="002C2A9D" w:rsidP="002C2A9D">
      <w:pPr>
        <w:pStyle w:val="ListParagraph"/>
        <w:numPr>
          <w:ilvl w:val="0"/>
          <w:numId w:val="14"/>
        </w:numPr>
        <w:shd w:val="clear" w:color="auto" w:fill="FFFFFF"/>
        <w:spacing w:before="125" w:beforeAutospacing="1" w:after="125" w:afterAutospacing="1" w:line="240" w:lineRule="auto"/>
        <w:rPr>
          <w:rFonts w:ascii="Courier New" w:hAnsi="Courier New" w:cs="Courier New"/>
          <w:color w:val="000000"/>
        </w:rPr>
      </w:pPr>
      <w:r w:rsidRPr="002A7022">
        <w:rPr>
          <w:rFonts w:ascii="Courier New" w:hAnsi="Courier New" w:cs="Courier New"/>
          <w:color w:val="000000"/>
        </w:rPr>
        <w:t xml:space="preserve">‘Chewy tubes, designed for chewing can be purchased through catalogs that pertain to speech or sensory products. </w:t>
      </w:r>
    </w:p>
    <w:p w:rsidR="002C2A9D" w:rsidRPr="002A7022" w:rsidRDefault="002C2A9D" w:rsidP="002C2A9D">
      <w:pPr>
        <w:pStyle w:val="ListParagraph"/>
        <w:numPr>
          <w:ilvl w:val="0"/>
          <w:numId w:val="14"/>
        </w:numPr>
        <w:shd w:val="clear" w:color="auto" w:fill="FFFFFF"/>
        <w:spacing w:before="125" w:beforeAutospacing="1" w:after="125" w:afterAutospacing="1" w:line="240" w:lineRule="auto"/>
        <w:rPr>
          <w:rFonts w:ascii="Courier New" w:hAnsi="Courier New" w:cs="Courier New"/>
          <w:color w:val="000000"/>
        </w:rPr>
      </w:pPr>
      <w:r w:rsidRPr="002A7022">
        <w:rPr>
          <w:rFonts w:ascii="Courier New" w:hAnsi="Courier New" w:cs="Courier New"/>
          <w:color w:val="000000"/>
        </w:rPr>
        <w:t xml:space="preserve">using straws for chewing </w:t>
      </w:r>
    </w:p>
    <w:p w:rsidR="002C2A9D" w:rsidRPr="002A7022" w:rsidRDefault="002C2A9D" w:rsidP="002C2A9D">
      <w:pPr>
        <w:pStyle w:val="ListParagraph"/>
        <w:numPr>
          <w:ilvl w:val="0"/>
          <w:numId w:val="14"/>
        </w:numPr>
        <w:shd w:val="clear" w:color="auto" w:fill="FFFFFF"/>
        <w:spacing w:before="125" w:beforeAutospacing="1" w:after="125" w:afterAutospacing="1" w:line="240" w:lineRule="auto"/>
        <w:rPr>
          <w:rFonts w:ascii="Courier New" w:hAnsi="Courier New" w:cs="Courier New"/>
          <w:color w:val="000000"/>
        </w:rPr>
      </w:pPr>
      <w:r w:rsidRPr="002A7022">
        <w:rPr>
          <w:rFonts w:ascii="Courier New" w:hAnsi="Courier New" w:cs="Courier New"/>
          <w:color w:val="000000"/>
        </w:rPr>
        <w:t>Providing crunchy or chewy foods such as gum, licorice whips or pretzels.</w:t>
      </w:r>
    </w:p>
    <w:p w:rsidR="002C2A9D" w:rsidRPr="002A7022" w:rsidRDefault="002C2A9D" w:rsidP="002C2A9D">
      <w:pPr>
        <w:pStyle w:val="ListParagraph"/>
        <w:numPr>
          <w:ilvl w:val="0"/>
          <w:numId w:val="14"/>
        </w:numPr>
        <w:shd w:val="clear" w:color="auto" w:fill="FFFFFF"/>
        <w:spacing w:before="125" w:beforeAutospacing="1" w:after="125" w:afterAutospacing="1" w:line="240" w:lineRule="auto"/>
        <w:rPr>
          <w:rFonts w:ascii="Courier New" w:hAnsi="Courier New" w:cs="Courier New"/>
          <w:color w:val="000000"/>
        </w:rPr>
      </w:pPr>
      <w:r w:rsidRPr="002A7022">
        <w:rPr>
          <w:rFonts w:ascii="Courier New" w:hAnsi="Courier New" w:cs="Courier New"/>
          <w:color w:val="000000"/>
        </w:rPr>
        <w:t>Blowing bubbles</w:t>
      </w:r>
    </w:p>
    <w:p w:rsidR="002C2A9D" w:rsidRPr="002A7022" w:rsidRDefault="002C2A9D" w:rsidP="002C2A9D">
      <w:pPr>
        <w:pStyle w:val="Heading2"/>
        <w:rPr>
          <w:rFonts w:ascii="Courier New" w:hAnsi="Courier New" w:cs="Courier New"/>
          <w:color w:val="000000"/>
          <w:sz w:val="22"/>
          <w:szCs w:val="22"/>
        </w:rPr>
      </w:pPr>
      <w:r w:rsidRPr="002A7022">
        <w:rPr>
          <w:rFonts w:ascii="Courier New" w:hAnsi="Courier New" w:cs="Courier New"/>
          <w:color w:val="000000"/>
          <w:sz w:val="22"/>
          <w:szCs w:val="22"/>
        </w:rPr>
        <w:t>Taste, smell and sound</w:t>
      </w:r>
    </w:p>
    <w:p w:rsidR="002C2A9D" w:rsidRPr="002A7022" w:rsidRDefault="002C2A9D" w:rsidP="002C2A9D">
      <w:pPr>
        <w:numPr>
          <w:ilvl w:val="0"/>
          <w:numId w:val="10"/>
        </w:numPr>
        <w:spacing w:before="125" w:after="125"/>
        <w:rPr>
          <w:rFonts w:ascii="Courier New" w:hAnsi="Courier New" w:cs="Courier New"/>
          <w:color w:val="000000"/>
          <w:sz w:val="22"/>
          <w:szCs w:val="22"/>
        </w:rPr>
      </w:pPr>
      <w:r w:rsidRPr="002A7022">
        <w:rPr>
          <w:rFonts w:ascii="Courier New" w:hAnsi="Courier New" w:cs="Courier New"/>
          <w:color w:val="000000"/>
          <w:sz w:val="22"/>
          <w:szCs w:val="22"/>
        </w:rPr>
        <w:t xml:space="preserve">If you are using food as an activity, make sure there is at least one food the child likes. Be careful with cleaners, hand soaps or anything else that should not go in a student's mouth. </w:t>
      </w:r>
    </w:p>
    <w:p w:rsidR="002C2A9D" w:rsidRPr="002A7022" w:rsidRDefault="002C2A9D" w:rsidP="002C2A9D">
      <w:pPr>
        <w:numPr>
          <w:ilvl w:val="0"/>
          <w:numId w:val="10"/>
        </w:numPr>
        <w:spacing w:before="125" w:after="125"/>
        <w:rPr>
          <w:rFonts w:ascii="Courier New" w:hAnsi="Courier New" w:cs="Courier New"/>
          <w:color w:val="000000"/>
          <w:sz w:val="22"/>
          <w:szCs w:val="22"/>
        </w:rPr>
      </w:pPr>
      <w:r w:rsidRPr="002A7022">
        <w:rPr>
          <w:rFonts w:ascii="Courier New" w:hAnsi="Courier New" w:cs="Courier New"/>
          <w:color w:val="000000"/>
          <w:sz w:val="22"/>
          <w:szCs w:val="22"/>
        </w:rPr>
        <w:t>Children may be very sensitive to the texture of foods, for example some children may not be able to tolerate the texture of applesauce, so be aware of those issues before requiring children to eat ‘everything’ on their plate</w:t>
      </w:r>
    </w:p>
    <w:p w:rsidR="002C2A9D" w:rsidRPr="002A7022" w:rsidRDefault="002C2A9D" w:rsidP="002C2A9D">
      <w:pPr>
        <w:numPr>
          <w:ilvl w:val="0"/>
          <w:numId w:val="10"/>
        </w:numPr>
        <w:spacing w:before="125" w:after="125"/>
        <w:rPr>
          <w:rFonts w:ascii="Courier New" w:hAnsi="Courier New" w:cs="Courier New"/>
          <w:color w:val="000000"/>
          <w:sz w:val="22"/>
          <w:szCs w:val="22"/>
        </w:rPr>
      </w:pPr>
      <w:r w:rsidRPr="002A7022">
        <w:rPr>
          <w:rFonts w:ascii="Courier New" w:hAnsi="Courier New" w:cs="Courier New"/>
          <w:color w:val="000000"/>
          <w:sz w:val="22"/>
          <w:szCs w:val="22"/>
        </w:rPr>
        <w:t>Smells can be very calming, especially vanilla or lavender. Vanilla can be added to play dough to provide a calming scent</w:t>
      </w:r>
    </w:p>
    <w:p w:rsidR="002C2A9D" w:rsidRPr="002A7022" w:rsidRDefault="002C2A9D" w:rsidP="002C2A9D">
      <w:pPr>
        <w:numPr>
          <w:ilvl w:val="0"/>
          <w:numId w:val="10"/>
        </w:numPr>
        <w:spacing w:before="125" w:after="125"/>
        <w:rPr>
          <w:rFonts w:ascii="Courier New" w:hAnsi="Courier New" w:cs="Courier New"/>
          <w:color w:val="000000"/>
          <w:sz w:val="22"/>
          <w:szCs w:val="22"/>
        </w:rPr>
      </w:pPr>
      <w:r w:rsidRPr="002A7022">
        <w:rPr>
          <w:rFonts w:ascii="Courier New" w:hAnsi="Courier New" w:cs="Courier New"/>
          <w:color w:val="000000"/>
          <w:sz w:val="22"/>
          <w:szCs w:val="22"/>
        </w:rPr>
        <w:t>Be aware that your perfume or cologne may irritate your student</w:t>
      </w:r>
    </w:p>
    <w:p w:rsidR="002C2A9D" w:rsidRPr="002A7022" w:rsidRDefault="002C2A9D" w:rsidP="002C2A9D">
      <w:pPr>
        <w:numPr>
          <w:ilvl w:val="0"/>
          <w:numId w:val="10"/>
        </w:numPr>
        <w:spacing w:before="125" w:after="125"/>
        <w:rPr>
          <w:rFonts w:ascii="Courier New" w:hAnsi="Courier New" w:cs="Courier New"/>
          <w:color w:val="000000"/>
          <w:sz w:val="22"/>
          <w:szCs w:val="22"/>
        </w:rPr>
      </w:pPr>
      <w:r w:rsidRPr="002A7022">
        <w:rPr>
          <w:rFonts w:ascii="Courier New" w:hAnsi="Courier New" w:cs="Courier New"/>
          <w:color w:val="000000"/>
          <w:sz w:val="22"/>
          <w:szCs w:val="22"/>
        </w:rPr>
        <w:t>Allow children who are very sensitive to noise to use ear phones in order to dampen the sound, if  they will tolerate using them</w:t>
      </w:r>
      <w:bookmarkStart w:id="0" w:name="_GoBack"/>
      <w:bookmarkEnd w:id="0"/>
    </w:p>
    <w:p w:rsidR="002C2A9D" w:rsidRPr="002A7022" w:rsidRDefault="002C2A9D" w:rsidP="002C2A9D">
      <w:pPr>
        <w:numPr>
          <w:ilvl w:val="0"/>
          <w:numId w:val="10"/>
        </w:numPr>
        <w:spacing w:before="125" w:after="125"/>
        <w:rPr>
          <w:rFonts w:ascii="Courier New" w:hAnsi="Courier New" w:cs="Courier New"/>
          <w:color w:val="000000"/>
          <w:sz w:val="22"/>
          <w:szCs w:val="22"/>
        </w:rPr>
      </w:pPr>
      <w:r w:rsidRPr="002A7022">
        <w:rPr>
          <w:rFonts w:ascii="Courier New" w:hAnsi="Courier New" w:cs="Courier New"/>
          <w:color w:val="000000"/>
          <w:sz w:val="22"/>
          <w:szCs w:val="22"/>
        </w:rPr>
        <w:t>Prepare children ahead of time when there will be loud noises in the environment such as fire drills or whole school assemblies</w:t>
      </w:r>
    </w:p>
    <w:p w:rsidR="002C2A9D" w:rsidRPr="002A7022" w:rsidRDefault="00686762" w:rsidP="002C2A9D">
      <w:pPr>
        <w:spacing w:before="125" w:after="125"/>
        <w:rPr>
          <w:rFonts w:ascii="Courier New" w:hAnsi="Courier New" w:cs="Courier New"/>
          <w:color w:val="000000"/>
          <w:sz w:val="22"/>
          <w:szCs w:val="22"/>
        </w:rPr>
      </w:pPr>
      <w:r>
        <w:rPr>
          <w:rFonts w:ascii="Courier New" w:hAnsi="Courier New" w:cs="Courier New"/>
          <w:noProof/>
          <w:color w:val="000000"/>
          <w:sz w:val="22"/>
          <w:szCs w:val="22"/>
        </w:rPr>
        <w:drawing>
          <wp:anchor distT="0" distB="0" distL="114300" distR="114300" simplePos="0" relativeHeight="251697664" behindDoc="1" locked="0" layoutInCell="1" allowOverlap="1" wp14:anchorId="5089D154" wp14:editId="52306525">
            <wp:simplePos x="0" y="0"/>
            <wp:positionH relativeFrom="column">
              <wp:posOffset>4684395</wp:posOffset>
            </wp:positionH>
            <wp:positionV relativeFrom="paragraph">
              <wp:posOffset>190500</wp:posOffset>
            </wp:positionV>
            <wp:extent cx="1228090" cy="1623060"/>
            <wp:effectExtent l="0" t="0" r="0" b="0"/>
            <wp:wrapTight wrapText="bothSides">
              <wp:wrapPolygon edited="0">
                <wp:start x="0" y="0"/>
                <wp:lineTo x="0" y="21296"/>
                <wp:lineTo x="21109" y="21296"/>
                <wp:lineTo x="21109"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dule_preschool.gif"/>
                    <pic:cNvPicPr/>
                  </pic:nvPicPr>
                  <pic:blipFill>
                    <a:blip r:embed="rId30">
                      <a:extLst>
                        <a:ext uri="{28A0092B-C50C-407E-A947-70E740481C1C}">
                          <a14:useLocalDpi xmlns:a14="http://schemas.microsoft.com/office/drawing/2010/main" val="0"/>
                        </a:ext>
                      </a:extLst>
                    </a:blip>
                    <a:stretch>
                      <a:fillRect/>
                    </a:stretch>
                  </pic:blipFill>
                  <pic:spPr>
                    <a:xfrm>
                      <a:off x="0" y="0"/>
                      <a:ext cx="1228090" cy="1623060"/>
                    </a:xfrm>
                    <a:prstGeom prst="rect">
                      <a:avLst/>
                    </a:prstGeom>
                  </pic:spPr>
                </pic:pic>
              </a:graphicData>
            </a:graphic>
            <wp14:sizeRelH relativeFrom="page">
              <wp14:pctWidth>0</wp14:pctWidth>
            </wp14:sizeRelH>
            <wp14:sizeRelV relativeFrom="page">
              <wp14:pctHeight>0</wp14:pctHeight>
            </wp14:sizeRelV>
          </wp:anchor>
        </w:drawing>
      </w:r>
    </w:p>
    <w:p w:rsidR="002A7022" w:rsidRDefault="002C2A9D" w:rsidP="002A7022">
      <w:pPr>
        <w:spacing w:before="125" w:after="125"/>
        <w:ind w:firstLine="360"/>
        <w:rPr>
          <w:rFonts w:ascii="Courier New" w:hAnsi="Courier New" w:cs="Courier New"/>
          <w:color w:val="000000"/>
          <w:sz w:val="22"/>
          <w:szCs w:val="22"/>
        </w:rPr>
      </w:pPr>
      <w:r w:rsidRPr="002A7022">
        <w:rPr>
          <w:rFonts w:ascii="Courier New" w:hAnsi="Courier New" w:cs="Courier New"/>
          <w:color w:val="000000"/>
          <w:sz w:val="22"/>
          <w:szCs w:val="22"/>
        </w:rPr>
        <w:t xml:space="preserve">Children with sensory processing benefit greatly from routines and schedules. The use of </w:t>
      </w:r>
      <w:r w:rsidRPr="002A7022">
        <w:rPr>
          <w:rFonts w:ascii="Courier New" w:hAnsi="Courier New" w:cs="Courier New"/>
          <w:b/>
          <w:color w:val="000000"/>
          <w:sz w:val="22"/>
          <w:szCs w:val="22"/>
        </w:rPr>
        <w:t>visual routines</w:t>
      </w:r>
      <w:r w:rsidRPr="002A7022">
        <w:rPr>
          <w:rFonts w:ascii="Courier New" w:hAnsi="Courier New" w:cs="Courier New"/>
          <w:color w:val="000000"/>
          <w:sz w:val="22"/>
          <w:szCs w:val="22"/>
        </w:rPr>
        <w:t xml:space="preserve"> and general </w:t>
      </w:r>
      <w:r w:rsidRPr="002A7022">
        <w:rPr>
          <w:rFonts w:ascii="Courier New" w:hAnsi="Courier New" w:cs="Courier New"/>
          <w:b/>
          <w:color w:val="000000"/>
          <w:sz w:val="22"/>
          <w:szCs w:val="22"/>
        </w:rPr>
        <w:t>visual strategies</w:t>
      </w:r>
      <w:r w:rsidRPr="002A7022">
        <w:rPr>
          <w:rFonts w:ascii="Courier New" w:hAnsi="Courier New" w:cs="Courier New"/>
          <w:color w:val="000000"/>
          <w:sz w:val="22"/>
          <w:szCs w:val="22"/>
        </w:rPr>
        <w:t xml:space="preserve"> helps children with their ability to regulate themselves. As an early-childhood professional, just becoming aware of children’s sensory processing and their consequential behavior in response to sensitivity in certain areas will allow you to use your own intuition and empathy </w:t>
      </w:r>
      <w:r w:rsidRPr="002A7022">
        <w:rPr>
          <w:rFonts w:ascii="Courier New" w:hAnsi="Courier New" w:cs="Courier New"/>
          <w:color w:val="000000"/>
          <w:sz w:val="22"/>
          <w:szCs w:val="22"/>
        </w:rPr>
        <w:lastRenderedPageBreak/>
        <w:t>to help these children become more regulated by modifying activities or providing additional support on an ongoing basis.</w:t>
      </w:r>
    </w:p>
    <w:p w:rsidR="001308CF" w:rsidRPr="002A7022" w:rsidRDefault="001308CF" w:rsidP="002A7022">
      <w:pPr>
        <w:spacing w:before="125" w:after="125"/>
        <w:ind w:firstLine="360"/>
        <w:rPr>
          <w:rFonts w:ascii="Courier New" w:hAnsi="Courier New" w:cs="Courier New"/>
          <w:color w:val="000000"/>
          <w:sz w:val="22"/>
          <w:szCs w:val="22"/>
        </w:rPr>
      </w:pPr>
      <w:r w:rsidRPr="002A7022">
        <w:rPr>
          <w:rFonts w:ascii="Courier New" w:hAnsi="Courier New" w:cs="Courier New"/>
          <w:sz w:val="22"/>
          <w:szCs w:val="22"/>
        </w:rPr>
        <w:t xml:space="preserve">Anderson, E. &amp; Emmons, P., (1996) </w:t>
      </w:r>
      <w:r w:rsidRPr="002A7022">
        <w:rPr>
          <w:rFonts w:ascii="Courier New" w:hAnsi="Courier New" w:cs="Courier New"/>
          <w:i/>
          <w:sz w:val="22"/>
          <w:szCs w:val="22"/>
        </w:rPr>
        <w:t>Unlocking the mysteries of Sensory Dysfunction</w:t>
      </w:r>
      <w:r w:rsidR="00E51A63" w:rsidRPr="002A7022">
        <w:rPr>
          <w:rFonts w:ascii="Courier New" w:hAnsi="Courier New" w:cs="Courier New"/>
          <w:i/>
          <w:sz w:val="22"/>
          <w:szCs w:val="22"/>
        </w:rPr>
        <w:t xml:space="preserve">. </w:t>
      </w:r>
      <w:r w:rsidR="00E51A63" w:rsidRPr="002A7022">
        <w:rPr>
          <w:rFonts w:ascii="Courier New" w:hAnsi="Courier New" w:cs="Courier New"/>
          <w:sz w:val="22"/>
          <w:szCs w:val="22"/>
        </w:rPr>
        <w:t>Arlington, TX. Future Horizons</w:t>
      </w:r>
      <w:r w:rsidR="00E51A63" w:rsidRPr="002A7022">
        <w:rPr>
          <w:rFonts w:ascii="Courier New" w:hAnsi="Courier New" w:cs="Courier New"/>
          <w:i/>
          <w:sz w:val="22"/>
          <w:szCs w:val="22"/>
        </w:rPr>
        <w:t xml:space="preserve"> </w:t>
      </w:r>
    </w:p>
    <w:p w:rsidR="001308CF" w:rsidRPr="002A7022" w:rsidRDefault="001308CF" w:rsidP="001308CF">
      <w:pPr>
        <w:spacing w:line="276" w:lineRule="auto"/>
        <w:ind w:left="810" w:hanging="90"/>
        <w:rPr>
          <w:rFonts w:ascii="Courier New" w:hAnsi="Courier New" w:cs="Courier New"/>
          <w:color w:val="000000"/>
          <w:sz w:val="22"/>
          <w:szCs w:val="22"/>
        </w:rPr>
      </w:pPr>
    </w:p>
    <w:p w:rsidR="001308CF" w:rsidRDefault="001308CF" w:rsidP="00E51A63">
      <w:pPr>
        <w:spacing w:line="276" w:lineRule="auto"/>
        <w:ind w:firstLine="720"/>
        <w:rPr>
          <w:rFonts w:ascii="Courier New" w:hAnsi="Courier New" w:cs="Courier New"/>
          <w:color w:val="000000"/>
          <w:sz w:val="22"/>
          <w:szCs w:val="22"/>
        </w:rPr>
      </w:pPr>
      <w:proofErr w:type="spellStart"/>
      <w:r w:rsidRPr="002A7022">
        <w:rPr>
          <w:rFonts w:ascii="Courier New" w:hAnsi="Courier New" w:cs="Courier New"/>
          <w:color w:val="000000"/>
          <w:sz w:val="22"/>
          <w:szCs w:val="22"/>
        </w:rPr>
        <w:t>Kranowitz</w:t>
      </w:r>
      <w:proofErr w:type="spellEnd"/>
      <w:r w:rsidRPr="002A7022">
        <w:rPr>
          <w:rFonts w:ascii="Courier New" w:hAnsi="Courier New" w:cs="Courier New"/>
          <w:color w:val="000000"/>
          <w:sz w:val="22"/>
          <w:szCs w:val="22"/>
        </w:rPr>
        <w:t>, C.A. (1998</w:t>
      </w:r>
      <w:r w:rsidRPr="002A7022">
        <w:rPr>
          <w:rFonts w:ascii="Courier New" w:hAnsi="Courier New" w:cs="Courier New"/>
          <w:i/>
          <w:color w:val="000000"/>
          <w:sz w:val="22"/>
          <w:szCs w:val="22"/>
        </w:rPr>
        <w:t xml:space="preserve">) </w:t>
      </w:r>
      <w:proofErr w:type="gramStart"/>
      <w:r w:rsidRPr="002A7022">
        <w:rPr>
          <w:rFonts w:ascii="Courier New" w:hAnsi="Courier New" w:cs="Courier New"/>
          <w:i/>
          <w:color w:val="000000"/>
          <w:sz w:val="22"/>
          <w:szCs w:val="22"/>
        </w:rPr>
        <w:t>The</w:t>
      </w:r>
      <w:proofErr w:type="gramEnd"/>
      <w:r w:rsidRPr="002A7022">
        <w:rPr>
          <w:rFonts w:ascii="Courier New" w:hAnsi="Courier New" w:cs="Courier New"/>
          <w:i/>
          <w:color w:val="000000"/>
          <w:sz w:val="22"/>
          <w:szCs w:val="22"/>
        </w:rPr>
        <w:t xml:space="preserve"> Out-of-Sync Child: Recognizing and </w:t>
      </w:r>
      <w:r w:rsidR="00E51A63" w:rsidRPr="002A7022">
        <w:rPr>
          <w:rFonts w:ascii="Courier New" w:hAnsi="Courier New" w:cs="Courier New"/>
          <w:i/>
          <w:color w:val="000000"/>
          <w:sz w:val="22"/>
          <w:szCs w:val="22"/>
        </w:rPr>
        <w:t xml:space="preserve">Coping with </w:t>
      </w:r>
      <w:r w:rsidR="00E20249" w:rsidRPr="002A7022">
        <w:rPr>
          <w:rFonts w:ascii="Courier New" w:hAnsi="Courier New" w:cs="Courier New"/>
          <w:i/>
          <w:color w:val="000000"/>
          <w:sz w:val="22"/>
          <w:szCs w:val="22"/>
        </w:rPr>
        <w:t>Sensory</w:t>
      </w:r>
      <w:r w:rsidR="00E51A63" w:rsidRPr="002A7022">
        <w:rPr>
          <w:rFonts w:ascii="Courier New" w:hAnsi="Courier New" w:cs="Courier New"/>
          <w:i/>
          <w:color w:val="000000"/>
          <w:sz w:val="22"/>
          <w:szCs w:val="22"/>
        </w:rPr>
        <w:t xml:space="preserve"> Integration</w:t>
      </w:r>
      <w:r w:rsidRPr="002A7022">
        <w:rPr>
          <w:rFonts w:ascii="Courier New" w:hAnsi="Courier New" w:cs="Courier New"/>
          <w:i/>
          <w:color w:val="000000"/>
          <w:sz w:val="22"/>
          <w:szCs w:val="22"/>
        </w:rPr>
        <w:t xml:space="preserve"> Dysfunction</w:t>
      </w:r>
      <w:r w:rsidRPr="002A7022">
        <w:rPr>
          <w:rFonts w:ascii="Courier New" w:hAnsi="Courier New" w:cs="Courier New"/>
          <w:color w:val="000000"/>
          <w:sz w:val="22"/>
          <w:szCs w:val="22"/>
        </w:rPr>
        <w:t xml:space="preserve">. New York, NY. </w:t>
      </w:r>
      <w:proofErr w:type="gramStart"/>
      <w:r w:rsidRPr="002A7022">
        <w:rPr>
          <w:rFonts w:ascii="Courier New" w:hAnsi="Courier New" w:cs="Courier New"/>
          <w:color w:val="000000"/>
          <w:sz w:val="22"/>
          <w:szCs w:val="22"/>
        </w:rPr>
        <w:t>The Berkley Publishing Group.</w:t>
      </w:r>
      <w:proofErr w:type="gramEnd"/>
    </w:p>
    <w:p w:rsidR="00112126" w:rsidRDefault="00112126" w:rsidP="00E51A63">
      <w:pPr>
        <w:spacing w:line="276" w:lineRule="auto"/>
        <w:ind w:firstLine="720"/>
        <w:rPr>
          <w:rFonts w:ascii="Courier New" w:hAnsi="Courier New" w:cs="Courier New"/>
          <w:color w:val="000000"/>
          <w:sz w:val="22"/>
          <w:szCs w:val="22"/>
        </w:rPr>
      </w:pPr>
    </w:p>
    <w:p w:rsidR="00112126" w:rsidRPr="00112126" w:rsidRDefault="00112126" w:rsidP="00E51A63">
      <w:pPr>
        <w:spacing w:line="276" w:lineRule="auto"/>
        <w:ind w:firstLine="720"/>
        <w:rPr>
          <w:rFonts w:ascii="Courier New" w:hAnsi="Courier New" w:cs="Courier New"/>
          <w:color w:val="000000"/>
          <w:sz w:val="22"/>
          <w:szCs w:val="22"/>
        </w:rPr>
      </w:pPr>
      <w:r>
        <w:rPr>
          <w:rFonts w:ascii="Courier New" w:hAnsi="Courier New" w:cs="Courier New"/>
          <w:color w:val="000000"/>
          <w:sz w:val="22"/>
          <w:szCs w:val="22"/>
        </w:rPr>
        <w:t xml:space="preserve">Lickey, D.C. &amp; Powers, D.J. (2011) </w:t>
      </w:r>
      <w:r>
        <w:rPr>
          <w:rFonts w:ascii="Courier New" w:hAnsi="Courier New" w:cs="Courier New"/>
          <w:i/>
          <w:color w:val="000000"/>
          <w:sz w:val="22"/>
          <w:szCs w:val="22"/>
        </w:rPr>
        <w:t xml:space="preserve">Starting with Their Strengths: Using the Project Approach in Early Childhood Special Education. </w:t>
      </w:r>
      <w:r>
        <w:rPr>
          <w:rFonts w:ascii="Courier New" w:hAnsi="Courier New" w:cs="Courier New"/>
          <w:color w:val="000000"/>
          <w:sz w:val="22"/>
          <w:szCs w:val="22"/>
        </w:rPr>
        <w:t>New York, Teacher’s College Press</w:t>
      </w:r>
    </w:p>
    <w:p w:rsidR="001308CF" w:rsidRPr="002A7022" w:rsidRDefault="001308CF" w:rsidP="00D27AE3">
      <w:pPr>
        <w:rPr>
          <w:rFonts w:ascii="Courier New" w:hAnsi="Courier New" w:cs="Courier New"/>
          <w:sz w:val="22"/>
          <w:szCs w:val="22"/>
        </w:rPr>
      </w:pPr>
    </w:p>
    <w:p w:rsidR="00027DC8" w:rsidRPr="002A7022" w:rsidRDefault="00027DC8" w:rsidP="00027DC8">
      <w:pPr>
        <w:ind w:firstLine="720"/>
        <w:rPr>
          <w:rFonts w:ascii="Courier New" w:hAnsi="Courier New" w:cs="Courier New"/>
          <w:sz w:val="22"/>
          <w:szCs w:val="22"/>
        </w:rPr>
      </w:pPr>
    </w:p>
    <w:p w:rsidR="00DD5E06" w:rsidRPr="00E20249" w:rsidRDefault="00E20249" w:rsidP="00393003">
      <w:pPr>
        <w:pStyle w:val="refs"/>
        <w:spacing w:line="276" w:lineRule="auto"/>
        <w:ind w:left="0" w:firstLine="720"/>
        <w:rPr>
          <w:rFonts w:ascii="Courier New" w:hAnsi="Courier New" w:cs="Courier New"/>
          <w:sz w:val="22"/>
          <w:szCs w:val="22"/>
          <w:lang w:val="en-US"/>
        </w:rPr>
      </w:pPr>
      <w:proofErr w:type="spellStart"/>
      <w:r w:rsidRPr="00E20249">
        <w:rPr>
          <w:rFonts w:ascii="Courier New" w:hAnsi="Courier New" w:cs="Courier New"/>
          <w:sz w:val="22"/>
          <w:szCs w:val="22"/>
          <w:lang w:val="en-US"/>
        </w:rPr>
        <w:t>Rebufe</w:t>
      </w:r>
      <w:proofErr w:type="spellEnd"/>
      <w:r w:rsidR="00020E9E" w:rsidRPr="00E20249">
        <w:rPr>
          <w:rFonts w:ascii="Courier New" w:hAnsi="Courier New" w:cs="Courier New"/>
          <w:sz w:val="22"/>
          <w:szCs w:val="22"/>
          <w:lang w:val="en-US"/>
        </w:rPr>
        <w:t>, P. &amp; Stalker, A. (2008)</w:t>
      </w:r>
      <w:r w:rsidR="001308CF" w:rsidRPr="00E20249">
        <w:rPr>
          <w:rFonts w:ascii="Courier New" w:hAnsi="Courier New" w:cs="Courier New"/>
          <w:sz w:val="22"/>
          <w:szCs w:val="22"/>
          <w:lang w:val="en-US"/>
        </w:rPr>
        <w:t xml:space="preserve"> </w:t>
      </w:r>
      <w:r w:rsidR="00020E9E" w:rsidRPr="00E20249">
        <w:rPr>
          <w:rFonts w:ascii="Courier New" w:hAnsi="Courier New" w:cs="Courier New"/>
          <w:i/>
          <w:sz w:val="22"/>
          <w:szCs w:val="22"/>
          <w:lang w:val="en-US"/>
        </w:rPr>
        <w:t>Understa</w:t>
      </w:r>
      <w:r w:rsidR="00E51A63" w:rsidRPr="00E20249">
        <w:rPr>
          <w:rFonts w:ascii="Courier New" w:hAnsi="Courier New" w:cs="Courier New"/>
          <w:i/>
          <w:sz w:val="22"/>
          <w:szCs w:val="22"/>
          <w:lang w:val="en-US"/>
        </w:rPr>
        <w:t>nding Regulation Disorders of Se</w:t>
      </w:r>
      <w:r w:rsidR="00020E9E" w:rsidRPr="00E20249">
        <w:rPr>
          <w:rFonts w:ascii="Courier New" w:hAnsi="Courier New" w:cs="Courier New"/>
          <w:i/>
          <w:sz w:val="22"/>
          <w:szCs w:val="22"/>
          <w:lang w:val="en-US"/>
        </w:rPr>
        <w:t xml:space="preserve">nsory Processing in Children. </w:t>
      </w:r>
      <w:r w:rsidR="00020E9E" w:rsidRPr="00E20249">
        <w:rPr>
          <w:rFonts w:ascii="Courier New" w:hAnsi="Courier New" w:cs="Courier New"/>
          <w:sz w:val="22"/>
          <w:szCs w:val="22"/>
          <w:lang w:val="en-US"/>
        </w:rPr>
        <w:t>London and Philadelphia: Jessica Kingsley Publishers.</w:t>
      </w:r>
    </w:p>
    <w:sectPr w:rsidR="00DD5E06" w:rsidRPr="00E20249" w:rsidSect="002E3D91">
      <w:pgSz w:w="12240" w:h="15840"/>
      <w:pgMar w:top="720" w:right="1800" w:bottom="1170" w:left="1800" w:header="720" w:footer="720" w:gutter="0"/>
      <w:pgBorders w:offsetFrom="page">
        <w:top w:val="dashSmallGap" w:sz="4" w:space="24" w:color="548DD4" w:themeColor="text2" w:themeTint="99"/>
        <w:left w:val="dashSmallGap" w:sz="4" w:space="24" w:color="548DD4" w:themeColor="text2" w:themeTint="99"/>
        <w:bottom w:val="dashSmallGap" w:sz="4" w:space="24" w:color="548DD4" w:themeColor="text2" w:themeTint="99"/>
        <w:right w:val="dashSmallGap" w:sz="4" w:space="24" w:color="548DD4" w:themeColor="text2" w:themeTint="99"/>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968D2"/>
    <w:multiLevelType w:val="multilevel"/>
    <w:tmpl w:val="0600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55724"/>
    <w:multiLevelType w:val="hybridMultilevel"/>
    <w:tmpl w:val="46604D6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4BD2155"/>
    <w:multiLevelType w:val="hybridMultilevel"/>
    <w:tmpl w:val="0A0E359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271765E9"/>
    <w:multiLevelType w:val="hybridMultilevel"/>
    <w:tmpl w:val="C6509D4A"/>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start w:val="1"/>
      <w:numFmt w:val="bullet"/>
      <w:lvlText w:val=""/>
      <w:lvlJc w:val="left"/>
      <w:pPr>
        <w:ind w:left="3300" w:hanging="360"/>
      </w:pPr>
      <w:rPr>
        <w:rFonts w:ascii="Symbol" w:hAnsi="Symbol" w:hint="default"/>
      </w:rPr>
    </w:lvl>
    <w:lvl w:ilvl="4" w:tplc="04090003">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nsid w:val="2BA179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6E65305"/>
    <w:multiLevelType w:val="hybridMultilevel"/>
    <w:tmpl w:val="4718B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653E3C"/>
    <w:multiLevelType w:val="hybridMultilevel"/>
    <w:tmpl w:val="9CF4ED8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nsid w:val="4B5D76D4"/>
    <w:multiLevelType w:val="hybridMultilevel"/>
    <w:tmpl w:val="05F847AA"/>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nsid w:val="4D585CCF"/>
    <w:multiLevelType w:val="hybridMultilevel"/>
    <w:tmpl w:val="7B70DB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F8D1006"/>
    <w:multiLevelType w:val="multilevel"/>
    <w:tmpl w:val="3CC6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110C86"/>
    <w:multiLevelType w:val="hybridMultilevel"/>
    <w:tmpl w:val="693A3A3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nsid w:val="65D568C1"/>
    <w:multiLevelType w:val="hybridMultilevel"/>
    <w:tmpl w:val="F432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DF3EFC"/>
    <w:multiLevelType w:val="hybridMultilevel"/>
    <w:tmpl w:val="28C42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7F6D41"/>
    <w:multiLevelType w:val="hybridMultilevel"/>
    <w:tmpl w:val="62B66E1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nsid w:val="73FD73F7"/>
    <w:multiLevelType w:val="hybridMultilevel"/>
    <w:tmpl w:val="414A1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2755EF"/>
    <w:multiLevelType w:val="hybridMultilevel"/>
    <w:tmpl w:val="D49AB27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nsid w:val="75423A1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7">
    <w:nsid w:val="78B75E31"/>
    <w:multiLevelType w:val="hybridMultilevel"/>
    <w:tmpl w:val="718EDA4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abstractNumId w:val="10"/>
  </w:num>
  <w:num w:numId="2">
    <w:abstractNumId w:val="4"/>
  </w:num>
  <w:num w:numId="3">
    <w:abstractNumId w:val="16"/>
  </w:num>
  <w:num w:numId="4">
    <w:abstractNumId w:val="15"/>
  </w:num>
  <w:num w:numId="5">
    <w:abstractNumId w:val="2"/>
  </w:num>
  <w:num w:numId="6">
    <w:abstractNumId w:val="13"/>
  </w:num>
  <w:num w:numId="7">
    <w:abstractNumId w:val="12"/>
  </w:num>
  <w:num w:numId="8">
    <w:abstractNumId w:val="17"/>
  </w:num>
  <w:num w:numId="9">
    <w:abstractNumId w:val="9"/>
  </w:num>
  <w:num w:numId="10">
    <w:abstractNumId w:val="0"/>
  </w:num>
  <w:num w:numId="11">
    <w:abstractNumId w:val="11"/>
  </w:num>
  <w:num w:numId="12">
    <w:abstractNumId w:val="6"/>
  </w:num>
  <w:num w:numId="13">
    <w:abstractNumId w:val="7"/>
  </w:num>
  <w:num w:numId="14">
    <w:abstractNumId w:val="14"/>
  </w:num>
  <w:num w:numId="15">
    <w:abstractNumId w:val="3"/>
  </w:num>
  <w:num w:numId="16">
    <w:abstractNumId w:val="5"/>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E06"/>
    <w:rsid w:val="00010506"/>
    <w:rsid w:val="00015965"/>
    <w:rsid w:val="00020E9E"/>
    <w:rsid w:val="00027DC8"/>
    <w:rsid w:val="00042DB6"/>
    <w:rsid w:val="00064114"/>
    <w:rsid w:val="00112126"/>
    <w:rsid w:val="001308CF"/>
    <w:rsid w:val="00131D71"/>
    <w:rsid w:val="001413DD"/>
    <w:rsid w:val="001538A8"/>
    <w:rsid w:val="00174CE3"/>
    <w:rsid w:val="00174EC7"/>
    <w:rsid w:val="001B39B5"/>
    <w:rsid w:val="001D64BF"/>
    <w:rsid w:val="001F391D"/>
    <w:rsid w:val="002178FD"/>
    <w:rsid w:val="00236A3F"/>
    <w:rsid w:val="00253EC5"/>
    <w:rsid w:val="00282809"/>
    <w:rsid w:val="00283241"/>
    <w:rsid w:val="002A7022"/>
    <w:rsid w:val="002C2A9D"/>
    <w:rsid w:val="002E281E"/>
    <w:rsid w:val="002E3D91"/>
    <w:rsid w:val="002F61B5"/>
    <w:rsid w:val="00343625"/>
    <w:rsid w:val="00393003"/>
    <w:rsid w:val="003B414C"/>
    <w:rsid w:val="00474D7D"/>
    <w:rsid w:val="0048457F"/>
    <w:rsid w:val="004A2295"/>
    <w:rsid w:val="004C29E5"/>
    <w:rsid w:val="00514099"/>
    <w:rsid w:val="005C2E48"/>
    <w:rsid w:val="005D6582"/>
    <w:rsid w:val="00603AAD"/>
    <w:rsid w:val="00686762"/>
    <w:rsid w:val="00687795"/>
    <w:rsid w:val="007772BA"/>
    <w:rsid w:val="007959EB"/>
    <w:rsid w:val="007D4400"/>
    <w:rsid w:val="00826712"/>
    <w:rsid w:val="00871F65"/>
    <w:rsid w:val="008B14BB"/>
    <w:rsid w:val="008C1596"/>
    <w:rsid w:val="009150FF"/>
    <w:rsid w:val="00944C9C"/>
    <w:rsid w:val="009527CB"/>
    <w:rsid w:val="0095516B"/>
    <w:rsid w:val="009B72CF"/>
    <w:rsid w:val="009C6DFB"/>
    <w:rsid w:val="009D604E"/>
    <w:rsid w:val="00A009D5"/>
    <w:rsid w:val="00A40031"/>
    <w:rsid w:val="00A56900"/>
    <w:rsid w:val="00A749B7"/>
    <w:rsid w:val="00AE6A4F"/>
    <w:rsid w:val="00B40991"/>
    <w:rsid w:val="00B60366"/>
    <w:rsid w:val="00B6652E"/>
    <w:rsid w:val="00BB7B79"/>
    <w:rsid w:val="00C25D9F"/>
    <w:rsid w:val="00C3651B"/>
    <w:rsid w:val="00C745CF"/>
    <w:rsid w:val="00C913B6"/>
    <w:rsid w:val="00CC4E05"/>
    <w:rsid w:val="00CD0B0D"/>
    <w:rsid w:val="00CD7E29"/>
    <w:rsid w:val="00D26924"/>
    <w:rsid w:val="00D27048"/>
    <w:rsid w:val="00D27AE3"/>
    <w:rsid w:val="00D657E0"/>
    <w:rsid w:val="00DA0928"/>
    <w:rsid w:val="00DC62B0"/>
    <w:rsid w:val="00DD5E06"/>
    <w:rsid w:val="00E20138"/>
    <w:rsid w:val="00E20249"/>
    <w:rsid w:val="00E34E18"/>
    <w:rsid w:val="00E4279C"/>
    <w:rsid w:val="00E51A63"/>
    <w:rsid w:val="00E67AE2"/>
    <w:rsid w:val="00ED3C6E"/>
    <w:rsid w:val="00EF4F59"/>
    <w:rsid w:val="00F6435D"/>
    <w:rsid w:val="00FF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87795"/>
    <w:pPr>
      <w:keepNext/>
      <w:spacing w:line="480" w:lineRule="auto"/>
      <w:outlineLvl w:val="0"/>
    </w:pPr>
    <w:rPr>
      <w:szCs w:val="20"/>
    </w:rPr>
  </w:style>
  <w:style w:type="paragraph" w:styleId="Heading2">
    <w:name w:val="heading 2"/>
    <w:basedOn w:val="Normal"/>
    <w:next w:val="Normal"/>
    <w:link w:val="Heading2Char"/>
    <w:uiPriority w:val="9"/>
    <w:semiHidden/>
    <w:unhideWhenUsed/>
    <w:qFormat/>
    <w:rsid w:val="002C2A9D"/>
    <w:pPr>
      <w:keepNext/>
      <w:keepLines/>
      <w:spacing w:before="200" w:line="276" w:lineRule="auto"/>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D5E06"/>
    <w:pPr>
      <w:spacing w:before="100" w:beforeAutospacing="1" w:after="100" w:afterAutospacing="1"/>
    </w:pPr>
  </w:style>
  <w:style w:type="paragraph" w:customStyle="1" w:styleId="refs">
    <w:name w:val="refs"/>
    <w:basedOn w:val="Normal"/>
    <w:link w:val="refsChar"/>
    <w:rsid w:val="00020E9E"/>
    <w:pPr>
      <w:ind w:left="1080" w:hanging="360"/>
      <w:jc w:val="both"/>
    </w:pPr>
    <w:rPr>
      <w:rFonts w:ascii="Palatino" w:hAnsi="Palatino"/>
      <w:color w:val="000000"/>
      <w:sz w:val="18"/>
      <w:szCs w:val="20"/>
      <w:lang w:val="es-ES" w:eastAsia="x-none"/>
    </w:rPr>
  </w:style>
  <w:style w:type="character" w:customStyle="1" w:styleId="refsChar">
    <w:name w:val="refs Char"/>
    <w:link w:val="refs"/>
    <w:rsid w:val="00020E9E"/>
    <w:rPr>
      <w:rFonts w:ascii="Palatino" w:hAnsi="Palatino" w:cs="Arial"/>
      <w:color w:val="000000"/>
      <w:sz w:val="18"/>
      <w:lang w:val="es-ES"/>
    </w:rPr>
  </w:style>
  <w:style w:type="character" w:customStyle="1" w:styleId="Heading2Char">
    <w:name w:val="Heading 2 Char"/>
    <w:basedOn w:val="DefaultParagraphFont"/>
    <w:link w:val="Heading2"/>
    <w:uiPriority w:val="9"/>
    <w:semiHidden/>
    <w:rsid w:val="002C2A9D"/>
    <w:rPr>
      <w:rFonts w:ascii="Cambria" w:eastAsia="Times New Roman" w:hAnsi="Cambria" w:cs="Times New Roman"/>
      <w:b/>
      <w:bCs/>
      <w:color w:val="4F81BD"/>
      <w:sz w:val="26"/>
      <w:szCs w:val="26"/>
    </w:rPr>
  </w:style>
  <w:style w:type="character" w:customStyle="1" w:styleId="itxtrst">
    <w:name w:val="itxtrst"/>
    <w:basedOn w:val="DefaultParagraphFont"/>
    <w:rsid w:val="002C2A9D"/>
  </w:style>
  <w:style w:type="paragraph" w:styleId="ListParagraph">
    <w:name w:val="List Paragraph"/>
    <w:basedOn w:val="Normal"/>
    <w:uiPriority w:val="34"/>
    <w:qFormat/>
    <w:rsid w:val="002C2A9D"/>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5D6582"/>
    <w:rPr>
      <w:rFonts w:ascii="Tahoma" w:hAnsi="Tahoma" w:cs="Tahoma"/>
      <w:sz w:val="16"/>
      <w:szCs w:val="16"/>
    </w:rPr>
  </w:style>
  <w:style w:type="character" w:customStyle="1" w:styleId="BalloonTextChar">
    <w:name w:val="Balloon Text Char"/>
    <w:basedOn w:val="DefaultParagraphFont"/>
    <w:link w:val="BalloonText"/>
    <w:rsid w:val="005D6582"/>
    <w:rPr>
      <w:rFonts w:ascii="Tahoma" w:hAnsi="Tahoma" w:cs="Tahoma"/>
      <w:sz w:val="16"/>
      <w:szCs w:val="16"/>
    </w:rPr>
  </w:style>
  <w:style w:type="character" w:styleId="CommentReference">
    <w:name w:val="annotation reference"/>
    <w:basedOn w:val="DefaultParagraphFont"/>
    <w:rsid w:val="00603AAD"/>
    <w:rPr>
      <w:sz w:val="16"/>
      <w:szCs w:val="16"/>
    </w:rPr>
  </w:style>
  <w:style w:type="paragraph" w:styleId="CommentText">
    <w:name w:val="annotation text"/>
    <w:basedOn w:val="Normal"/>
    <w:link w:val="CommentTextChar"/>
    <w:rsid w:val="00603AAD"/>
    <w:rPr>
      <w:sz w:val="20"/>
      <w:szCs w:val="20"/>
    </w:rPr>
  </w:style>
  <w:style w:type="character" w:customStyle="1" w:styleId="CommentTextChar">
    <w:name w:val="Comment Text Char"/>
    <w:basedOn w:val="DefaultParagraphFont"/>
    <w:link w:val="CommentText"/>
    <w:rsid w:val="00603AAD"/>
  </w:style>
  <w:style w:type="paragraph" w:styleId="CommentSubject">
    <w:name w:val="annotation subject"/>
    <w:basedOn w:val="CommentText"/>
    <w:next w:val="CommentText"/>
    <w:link w:val="CommentSubjectChar"/>
    <w:rsid w:val="00603AAD"/>
    <w:rPr>
      <w:b/>
      <w:bCs/>
    </w:rPr>
  </w:style>
  <w:style w:type="character" w:customStyle="1" w:styleId="CommentSubjectChar">
    <w:name w:val="Comment Subject Char"/>
    <w:basedOn w:val="CommentTextChar"/>
    <w:link w:val="CommentSubject"/>
    <w:rsid w:val="00603A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87795"/>
    <w:pPr>
      <w:keepNext/>
      <w:spacing w:line="480" w:lineRule="auto"/>
      <w:outlineLvl w:val="0"/>
    </w:pPr>
    <w:rPr>
      <w:szCs w:val="20"/>
    </w:rPr>
  </w:style>
  <w:style w:type="paragraph" w:styleId="Heading2">
    <w:name w:val="heading 2"/>
    <w:basedOn w:val="Normal"/>
    <w:next w:val="Normal"/>
    <w:link w:val="Heading2Char"/>
    <w:uiPriority w:val="9"/>
    <w:semiHidden/>
    <w:unhideWhenUsed/>
    <w:qFormat/>
    <w:rsid w:val="002C2A9D"/>
    <w:pPr>
      <w:keepNext/>
      <w:keepLines/>
      <w:spacing w:before="200" w:line="276" w:lineRule="auto"/>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D5E06"/>
    <w:pPr>
      <w:spacing w:before="100" w:beforeAutospacing="1" w:after="100" w:afterAutospacing="1"/>
    </w:pPr>
  </w:style>
  <w:style w:type="paragraph" w:customStyle="1" w:styleId="refs">
    <w:name w:val="refs"/>
    <w:basedOn w:val="Normal"/>
    <w:link w:val="refsChar"/>
    <w:rsid w:val="00020E9E"/>
    <w:pPr>
      <w:ind w:left="1080" w:hanging="360"/>
      <w:jc w:val="both"/>
    </w:pPr>
    <w:rPr>
      <w:rFonts w:ascii="Palatino" w:hAnsi="Palatino"/>
      <w:color w:val="000000"/>
      <w:sz w:val="18"/>
      <w:szCs w:val="20"/>
      <w:lang w:val="es-ES" w:eastAsia="x-none"/>
    </w:rPr>
  </w:style>
  <w:style w:type="character" w:customStyle="1" w:styleId="refsChar">
    <w:name w:val="refs Char"/>
    <w:link w:val="refs"/>
    <w:rsid w:val="00020E9E"/>
    <w:rPr>
      <w:rFonts w:ascii="Palatino" w:hAnsi="Palatino" w:cs="Arial"/>
      <w:color w:val="000000"/>
      <w:sz w:val="18"/>
      <w:lang w:val="es-ES"/>
    </w:rPr>
  </w:style>
  <w:style w:type="character" w:customStyle="1" w:styleId="Heading2Char">
    <w:name w:val="Heading 2 Char"/>
    <w:basedOn w:val="DefaultParagraphFont"/>
    <w:link w:val="Heading2"/>
    <w:uiPriority w:val="9"/>
    <w:semiHidden/>
    <w:rsid w:val="002C2A9D"/>
    <w:rPr>
      <w:rFonts w:ascii="Cambria" w:eastAsia="Times New Roman" w:hAnsi="Cambria" w:cs="Times New Roman"/>
      <w:b/>
      <w:bCs/>
      <w:color w:val="4F81BD"/>
      <w:sz w:val="26"/>
      <w:szCs w:val="26"/>
    </w:rPr>
  </w:style>
  <w:style w:type="character" w:customStyle="1" w:styleId="itxtrst">
    <w:name w:val="itxtrst"/>
    <w:basedOn w:val="DefaultParagraphFont"/>
    <w:rsid w:val="002C2A9D"/>
  </w:style>
  <w:style w:type="paragraph" w:styleId="ListParagraph">
    <w:name w:val="List Paragraph"/>
    <w:basedOn w:val="Normal"/>
    <w:uiPriority w:val="34"/>
    <w:qFormat/>
    <w:rsid w:val="002C2A9D"/>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5D6582"/>
    <w:rPr>
      <w:rFonts w:ascii="Tahoma" w:hAnsi="Tahoma" w:cs="Tahoma"/>
      <w:sz w:val="16"/>
      <w:szCs w:val="16"/>
    </w:rPr>
  </w:style>
  <w:style w:type="character" w:customStyle="1" w:styleId="BalloonTextChar">
    <w:name w:val="Balloon Text Char"/>
    <w:basedOn w:val="DefaultParagraphFont"/>
    <w:link w:val="BalloonText"/>
    <w:rsid w:val="005D6582"/>
    <w:rPr>
      <w:rFonts w:ascii="Tahoma" w:hAnsi="Tahoma" w:cs="Tahoma"/>
      <w:sz w:val="16"/>
      <w:szCs w:val="16"/>
    </w:rPr>
  </w:style>
  <w:style w:type="character" w:styleId="CommentReference">
    <w:name w:val="annotation reference"/>
    <w:basedOn w:val="DefaultParagraphFont"/>
    <w:rsid w:val="00603AAD"/>
    <w:rPr>
      <w:sz w:val="16"/>
      <w:szCs w:val="16"/>
    </w:rPr>
  </w:style>
  <w:style w:type="paragraph" w:styleId="CommentText">
    <w:name w:val="annotation text"/>
    <w:basedOn w:val="Normal"/>
    <w:link w:val="CommentTextChar"/>
    <w:rsid w:val="00603AAD"/>
    <w:rPr>
      <w:sz w:val="20"/>
      <w:szCs w:val="20"/>
    </w:rPr>
  </w:style>
  <w:style w:type="character" w:customStyle="1" w:styleId="CommentTextChar">
    <w:name w:val="Comment Text Char"/>
    <w:basedOn w:val="DefaultParagraphFont"/>
    <w:link w:val="CommentText"/>
    <w:rsid w:val="00603AAD"/>
  </w:style>
  <w:style w:type="paragraph" w:styleId="CommentSubject">
    <w:name w:val="annotation subject"/>
    <w:basedOn w:val="CommentText"/>
    <w:next w:val="CommentText"/>
    <w:link w:val="CommentSubjectChar"/>
    <w:rsid w:val="00603AAD"/>
    <w:rPr>
      <w:b/>
      <w:bCs/>
    </w:rPr>
  </w:style>
  <w:style w:type="character" w:customStyle="1" w:styleId="CommentSubjectChar">
    <w:name w:val="Comment Subject Char"/>
    <w:basedOn w:val="CommentTextChar"/>
    <w:link w:val="CommentSubject"/>
    <w:rsid w:val="00603A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55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diagramQuickStyle" Target="diagrams/quickStyle1.xml"/><Relationship Id="rId18" Type="http://schemas.openxmlformats.org/officeDocument/2006/relationships/image" Target="media/image7.jpg"/><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image" Target="media/image1.jpg"/><Relationship Id="rId12" Type="http://schemas.openxmlformats.org/officeDocument/2006/relationships/diagramLayout" Target="diagrams/layout1.xml"/><Relationship Id="rId17" Type="http://schemas.openxmlformats.org/officeDocument/2006/relationships/image" Target="media/image6.wmf"/><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image" Target="media/image13.jpeg"/><Relationship Id="rId32" Type="http://schemas.openxmlformats.org/officeDocument/2006/relationships/theme" Target="theme/theme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image" Target="media/image12.jpg"/><Relationship Id="rId28" Type="http://schemas.openxmlformats.org/officeDocument/2006/relationships/image" Target="media/image17.jpeg"/><Relationship Id="rId10" Type="http://schemas.openxmlformats.org/officeDocument/2006/relationships/image" Target="media/image4.wmf"/><Relationship Id="rId19" Type="http://schemas.openxmlformats.org/officeDocument/2006/relationships/image" Target="media/image8.jp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wmf"/><Relationship Id="rId14" Type="http://schemas.openxmlformats.org/officeDocument/2006/relationships/diagramColors" Target="diagrams/colors1.xml"/><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BDBA8F-43E6-483F-908E-D3C5F7100866}" type="doc">
      <dgm:prSet loTypeId="urn:microsoft.com/office/officeart/2005/8/layout/process1" loCatId="process" qsTypeId="urn:microsoft.com/office/officeart/2005/8/quickstyle/simple1" qsCatId="simple" csTypeId="urn:microsoft.com/office/officeart/2005/8/colors/accent1_2" csCatId="accent1" phldr="1"/>
      <dgm:spPr/>
    </dgm:pt>
    <dgm:pt modelId="{5AB188B9-26FE-48F1-BA88-C893388728FF}">
      <dgm:prSet/>
      <dgm:spPr/>
      <dgm:t>
        <a:bodyPr/>
        <a:lstStyle/>
        <a:p>
          <a:r>
            <a:rPr lang="en-US"/>
            <a:t> Sensory Information:</a:t>
          </a:r>
        </a:p>
        <a:p>
          <a:r>
            <a:rPr lang="en-US"/>
            <a:t>Our neurological system takes in sensory information (input)through receptors in different parts of our body</a:t>
          </a:r>
        </a:p>
      </dgm:t>
    </dgm:pt>
    <dgm:pt modelId="{BB679CBC-2444-4843-8B15-18A6E31D947B}" type="parTrans" cxnId="{2612F06A-E2DF-458A-BB58-A4B42F9F7D4B}">
      <dgm:prSet/>
      <dgm:spPr/>
      <dgm:t>
        <a:bodyPr/>
        <a:lstStyle/>
        <a:p>
          <a:endParaRPr lang="en-US"/>
        </a:p>
      </dgm:t>
    </dgm:pt>
    <dgm:pt modelId="{DAD41686-5FEF-4F83-87A8-435B3DF607C0}" type="sibTrans" cxnId="{2612F06A-E2DF-458A-BB58-A4B42F9F7D4B}">
      <dgm:prSet/>
      <dgm:spPr/>
      <dgm:t>
        <a:bodyPr/>
        <a:lstStyle/>
        <a:p>
          <a:endParaRPr lang="en-US"/>
        </a:p>
      </dgm:t>
    </dgm:pt>
    <dgm:pt modelId="{3160BC50-1BE5-4E3A-8B1D-75F1C3F8B76E}">
      <dgm:prSet/>
      <dgm:spPr/>
      <dgm:t>
        <a:bodyPr/>
        <a:lstStyle/>
        <a:p>
          <a:r>
            <a:rPr lang="en-US"/>
            <a:t>Brain Processing:</a:t>
          </a:r>
        </a:p>
        <a:p>
          <a:r>
            <a:rPr lang="en-US"/>
            <a:t>The brain organizes and makes sense of it (organization)</a:t>
          </a:r>
        </a:p>
      </dgm:t>
    </dgm:pt>
    <dgm:pt modelId="{403D1F1A-8745-44C9-A29A-41D495D52657}" type="parTrans" cxnId="{A6B9BF20-993D-4031-AC16-67D9AC38D762}">
      <dgm:prSet/>
      <dgm:spPr/>
      <dgm:t>
        <a:bodyPr/>
        <a:lstStyle/>
        <a:p>
          <a:endParaRPr lang="en-US"/>
        </a:p>
      </dgm:t>
    </dgm:pt>
    <dgm:pt modelId="{A8755FD6-A98F-4B4B-8A82-134D5BD06DF4}" type="sibTrans" cxnId="{A6B9BF20-993D-4031-AC16-67D9AC38D762}">
      <dgm:prSet/>
      <dgm:spPr/>
      <dgm:t>
        <a:bodyPr/>
        <a:lstStyle/>
        <a:p>
          <a:endParaRPr lang="en-US"/>
        </a:p>
      </dgm:t>
    </dgm:pt>
    <dgm:pt modelId="{0D1B9C20-CBE4-4210-803B-2F638BD40393}">
      <dgm:prSet/>
      <dgm:spPr/>
      <dgm:t>
        <a:bodyPr/>
        <a:lstStyle/>
        <a:p>
          <a:r>
            <a:rPr lang="en-US"/>
            <a:t>Motor Output and /or Behavior</a:t>
          </a:r>
        </a:p>
        <a:p>
          <a:r>
            <a:rPr lang="en-US"/>
            <a:t>We use that information and act on it, which is seen as a motor skill or a behavior</a:t>
          </a:r>
        </a:p>
        <a:p>
          <a:r>
            <a:rPr lang="en-US"/>
            <a:t>(output)</a:t>
          </a:r>
        </a:p>
      </dgm:t>
    </dgm:pt>
    <dgm:pt modelId="{EAE64CEE-378F-4835-9FC9-3A501FF7C098}" type="parTrans" cxnId="{3A5F07FC-52C6-481C-A36B-CA69CE215773}">
      <dgm:prSet/>
      <dgm:spPr/>
      <dgm:t>
        <a:bodyPr/>
        <a:lstStyle/>
        <a:p>
          <a:endParaRPr lang="en-US"/>
        </a:p>
      </dgm:t>
    </dgm:pt>
    <dgm:pt modelId="{FC87F5DD-BAAA-47DD-B318-9C5717A479D7}" type="sibTrans" cxnId="{3A5F07FC-52C6-481C-A36B-CA69CE215773}">
      <dgm:prSet/>
      <dgm:spPr/>
      <dgm:t>
        <a:bodyPr/>
        <a:lstStyle/>
        <a:p>
          <a:endParaRPr lang="en-US"/>
        </a:p>
      </dgm:t>
    </dgm:pt>
    <dgm:pt modelId="{C6107B5D-1845-4608-8566-D5F96CEA7A53}" type="pres">
      <dgm:prSet presAssocID="{18BDBA8F-43E6-483F-908E-D3C5F7100866}" presName="Name0" presStyleCnt="0">
        <dgm:presLayoutVars>
          <dgm:dir/>
          <dgm:resizeHandles val="exact"/>
        </dgm:presLayoutVars>
      </dgm:prSet>
      <dgm:spPr/>
    </dgm:pt>
    <dgm:pt modelId="{DE06272B-D530-4680-9A99-3FC25A2CEFBA}" type="pres">
      <dgm:prSet presAssocID="{5AB188B9-26FE-48F1-BA88-C893388728FF}" presName="node" presStyleLbl="node1" presStyleIdx="0" presStyleCnt="3">
        <dgm:presLayoutVars>
          <dgm:bulletEnabled val="1"/>
        </dgm:presLayoutVars>
      </dgm:prSet>
      <dgm:spPr/>
      <dgm:t>
        <a:bodyPr/>
        <a:lstStyle/>
        <a:p>
          <a:endParaRPr lang="en-US"/>
        </a:p>
      </dgm:t>
    </dgm:pt>
    <dgm:pt modelId="{F419ACF1-CDBA-483D-8944-DE6FC6462A03}" type="pres">
      <dgm:prSet presAssocID="{DAD41686-5FEF-4F83-87A8-435B3DF607C0}" presName="sibTrans" presStyleLbl="sibTrans2D1" presStyleIdx="0" presStyleCnt="2"/>
      <dgm:spPr/>
      <dgm:t>
        <a:bodyPr/>
        <a:lstStyle/>
        <a:p>
          <a:endParaRPr lang="en-US"/>
        </a:p>
      </dgm:t>
    </dgm:pt>
    <dgm:pt modelId="{4BE9137E-28E9-476A-9C85-94F893A031EA}" type="pres">
      <dgm:prSet presAssocID="{DAD41686-5FEF-4F83-87A8-435B3DF607C0}" presName="connectorText" presStyleLbl="sibTrans2D1" presStyleIdx="0" presStyleCnt="2"/>
      <dgm:spPr/>
      <dgm:t>
        <a:bodyPr/>
        <a:lstStyle/>
        <a:p>
          <a:endParaRPr lang="en-US"/>
        </a:p>
      </dgm:t>
    </dgm:pt>
    <dgm:pt modelId="{1E5B47A5-575C-4B18-9509-F53FCB013DF4}" type="pres">
      <dgm:prSet presAssocID="{3160BC50-1BE5-4E3A-8B1D-75F1C3F8B76E}" presName="node" presStyleLbl="node1" presStyleIdx="1" presStyleCnt="3" custLinFactNeighborX="13776" custLinFactNeighborY="10284">
        <dgm:presLayoutVars>
          <dgm:bulletEnabled val="1"/>
        </dgm:presLayoutVars>
      </dgm:prSet>
      <dgm:spPr/>
      <dgm:t>
        <a:bodyPr/>
        <a:lstStyle/>
        <a:p>
          <a:endParaRPr lang="en-US"/>
        </a:p>
      </dgm:t>
    </dgm:pt>
    <dgm:pt modelId="{F38DC898-17BD-4013-AC60-456D07867768}" type="pres">
      <dgm:prSet presAssocID="{A8755FD6-A98F-4B4B-8A82-134D5BD06DF4}" presName="sibTrans" presStyleLbl="sibTrans2D1" presStyleIdx="1" presStyleCnt="2"/>
      <dgm:spPr/>
      <dgm:t>
        <a:bodyPr/>
        <a:lstStyle/>
        <a:p>
          <a:endParaRPr lang="en-US"/>
        </a:p>
      </dgm:t>
    </dgm:pt>
    <dgm:pt modelId="{81B9832E-9DC0-411E-B86E-0F85870FE6E0}" type="pres">
      <dgm:prSet presAssocID="{A8755FD6-A98F-4B4B-8A82-134D5BD06DF4}" presName="connectorText" presStyleLbl="sibTrans2D1" presStyleIdx="1" presStyleCnt="2"/>
      <dgm:spPr/>
      <dgm:t>
        <a:bodyPr/>
        <a:lstStyle/>
        <a:p>
          <a:endParaRPr lang="en-US"/>
        </a:p>
      </dgm:t>
    </dgm:pt>
    <dgm:pt modelId="{3575460B-F878-48BF-8BC1-0DF6BDBF71F5}" type="pres">
      <dgm:prSet presAssocID="{0D1B9C20-CBE4-4210-803B-2F638BD40393}" presName="node" presStyleLbl="node1" presStyleIdx="2" presStyleCnt="3">
        <dgm:presLayoutVars>
          <dgm:bulletEnabled val="1"/>
        </dgm:presLayoutVars>
      </dgm:prSet>
      <dgm:spPr/>
      <dgm:t>
        <a:bodyPr/>
        <a:lstStyle/>
        <a:p>
          <a:endParaRPr lang="en-US"/>
        </a:p>
      </dgm:t>
    </dgm:pt>
  </dgm:ptLst>
  <dgm:cxnLst>
    <dgm:cxn modelId="{5FA9BCF6-160C-4719-BBE4-73594EEA0380}" type="presOf" srcId="{0D1B9C20-CBE4-4210-803B-2F638BD40393}" destId="{3575460B-F878-48BF-8BC1-0DF6BDBF71F5}" srcOrd="0" destOrd="0" presId="urn:microsoft.com/office/officeart/2005/8/layout/process1"/>
    <dgm:cxn modelId="{A6B9BF20-993D-4031-AC16-67D9AC38D762}" srcId="{18BDBA8F-43E6-483F-908E-D3C5F7100866}" destId="{3160BC50-1BE5-4E3A-8B1D-75F1C3F8B76E}" srcOrd="1" destOrd="0" parTransId="{403D1F1A-8745-44C9-A29A-41D495D52657}" sibTransId="{A8755FD6-A98F-4B4B-8A82-134D5BD06DF4}"/>
    <dgm:cxn modelId="{8422A868-3639-42BD-9D2A-8D49CA623C62}" type="presOf" srcId="{A8755FD6-A98F-4B4B-8A82-134D5BD06DF4}" destId="{81B9832E-9DC0-411E-B86E-0F85870FE6E0}" srcOrd="1" destOrd="0" presId="urn:microsoft.com/office/officeart/2005/8/layout/process1"/>
    <dgm:cxn modelId="{5F2F811F-46EA-4778-9B60-4025E45FCA51}" type="presOf" srcId="{A8755FD6-A98F-4B4B-8A82-134D5BD06DF4}" destId="{F38DC898-17BD-4013-AC60-456D07867768}" srcOrd="0" destOrd="0" presId="urn:microsoft.com/office/officeart/2005/8/layout/process1"/>
    <dgm:cxn modelId="{3A5F07FC-52C6-481C-A36B-CA69CE215773}" srcId="{18BDBA8F-43E6-483F-908E-D3C5F7100866}" destId="{0D1B9C20-CBE4-4210-803B-2F638BD40393}" srcOrd="2" destOrd="0" parTransId="{EAE64CEE-378F-4835-9FC9-3A501FF7C098}" sibTransId="{FC87F5DD-BAAA-47DD-B318-9C5717A479D7}"/>
    <dgm:cxn modelId="{4B98143B-F8B2-4EDF-B2DB-3FE7A316D9E2}" type="presOf" srcId="{18BDBA8F-43E6-483F-908E-D3C5F7100866}" destId="{C6107B5D-1845-4608-8566-D5F96CEA7A53}" srcOrd="0" destOrd="0" presId="urn:microsoft.com/office/officeart/2005/8/layout/process1"/>
    <dgm:cxn modelId="{A0D5F7B4-8C92-4620-A6BA-DD920BB6A286}" type="presOf" srcId="{DAD41686-5FEF-4F83-87A8-435B3DF607C0}" destId="{F419ACF1-CDBA-483D-8944-DE6FC6462A03}" srcOrd="0" destOrd="0" presId="urn:microsoft.com/office/officeart/2005/8/layout/process1"/>
    <dgm:cxn modelId="{6E599550-A0FE-4704-9AE5-F603F185F0BA}" type="presOf" srcId="{3160BC50-1BE5-4E3A-8B1D-75F1C3F8B76E}" destId="{1E5B47A5-575C-4B18-9509-F53FCB013DF4}" srcOrd="0" destOrd="0" presId="urn:microsoft.com/office/officeart/2005/8/layout/process1"/>
    <dgm:cxn modelId="{F5D842E8-9C31-4E8A-A817-F1CD6C4B4C77}" type="presOf" srcId="{5AB188B9-26FE-48F1-BA88-C893388728FF}" destId="{DE06272B-D530-4680-9A99-3FC25A2CEFBA}" srcOrd="0" destOrd="0" presId="urn:microsoft.com/office/officeart/2005/8/layout/process1"/>
    <dgm:cxn modelId="{FC97FD40-C713-492B-8DE1-A1E44679712D}" type="presOf" srcId="{DAD41686-5FEF-4F83-87A8-435B3DF607C0}" destId="{4BE9137E-28E9-476A-9C85-94F893A031EA}" srcOrd="1" destOrd="0" presId="urn:microsoft.com/office/officeart/2005/8/layout/process1"/>
    <dgm:cxn modelId="{2612F06A-E2DF-458A-BB58-A4B42F9F7D4B}" srcId="{18BDBA8F-43E6-483F-908E-D3C5F7100866}" destId="{5AB188B9-26FE-48F1-BA88-C893388728FF}" srcOrd="0" destOrd="0" parTransId="{BB679CBC-2444-4843-8B15-18A6E31D947B}" sibTransId="{DAD41686-5FEF-4F83-87A8-435B3DF607C0}"/>
    <dgm:cxn modelId="{88003B3E-8825-45EA-9C0C-DF2FF1777D50}" type="presParOf" srcId="{C6107B5D-1845-4608-8566-D5F96CEA7A53}" destId="{DE06272B-D530-4680-9A99-3FC25A2CEFBA}" srcOrd="0" destOrd="0" presId="urn:microsoft.com/office/officeart/2005/8/layout/process1"/>
    <dgm:cxn modelId="{0FBB0E5E-8CDE-4C5D-97A6-7E36E2B65900}" type="presParOf" srcId="{C6107B5D-1845-4608-8566-D5F96CEA7A53}" destId="{F419ACF1-CDBA-483D-8944-DE6FC6462A03}" srcOrd="1" destOrd="0" presId="urn:microsoft.com/office/officeart/2005/8/layout/process1"/>
    <dgm:cxn modelId="{F9D1F8FB-1DCF-4CDC-A711-20A84C51AD2A}" type="presParOf" srcId="{F419ACF1-CDBA-483D-8944-DE6FC6462A03}" destId="{4BE9137E-28E9-476A-9C85-94F893A031EA}" srcOrd="0" destOrd="0" presId="urn:microsoft.com/office/officeart/2005/8/layout/process1"/>
    <dgm:cxn modelId="{04F31A3F-AAF4-4DB7-998F-1085667C13E0}" type="presParOf" srcId="{C6107B5D-1845-4608-8566-D5F96CEA7A53}" destId="{1E5B47A5-575C-4B18-9509-F53FCB013DF4}" srcOrd="2" destOrd="0" presId="urn:microsoft.com/office/officeart/2005/8/layout/process1"/>
    <dgm:cxn modelId="{C7CA769A-5965-4EE9-8225-B6F4AA0CB080}" type="presParOf" srcId="{C6107B5D-1845-4608-8566-D5F96CEA7A53}" destId="{F38DC898-17BD-4013-AC60-456D07867768}" srcOrd="3" destOrd="0" presId="urn:microsoft.com/office/officeart/2005/8/layout/process1"/>
    <dgm:cxn modelId="{FDDEB73D-58FE-4F85-8A8F-A22A87B9D4F9}" type="presParOf" srcId="{F38DC898-17BD-4013-AC60-456D07867768}" destId="{81B9832E-9DC0-411E-B86E-0F85870FE6E0}" srcOrd="0" destOrd="0" presId="urn:microsoft.com/office/officeart/2005/8/layout/process1"/>
    <dgm:cxn modelId="{8892BABE-FAD0-495C-8EE2-CBB92BDA833D}" type="presParOf" srcId="{C6107B5D-1845-4608-8566-D5F96CEA7A53}" destId="{3575460B-F878-48BF-8BC1-0DF6BDBF71F5}" srcOrd="4"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06272B-D530-4680-9A99-3FC25A2CEFBA}">
      <dsp:nvSpPr>
        <dsp:cNvPr id="0" name=""/>
        <dsp:cNvSpPr/>
      </dsp:nvSpPr>
      <dsp:spPr>
        <a:xfrm>
          <a:off x="5553" y="95466"/>
          <a:ext cx="1659774" cy="10892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 Sensory Information:</a:t>
          </a:r>
        </a:p>
        <a:p>
          <a:pPr lvl="0" algn="ctr" defTabSz="444500">
            <a:lnSpc>
              <a:spcPct val="90000"/>
            </a:lnSpc>
            <a:spcBef>
              <a:spcPct val="0"/>
            </a:spcBef>
            <a:spcAft>
              <a:spcPct val="35000"/>
            </a:spcAft>
          </a:pPr>
          <a:r>
            <a:rPr lang="en-US" sz="1000" kern="1200"/>
            <a:t>Our neurological system takes in sensory information (input)through receptors in different parts of our body</a:t>
          </a:r>
        </a:p>
      </dsp:txBody>
      <dsp:txXfrm>
        <a:off x="37455" y="127368"/>
        <a:ext cx="1595970" cy="1025423"/>
      </dsp:txXfrm>
    </dsp:sp>
    <dsp:sp modelId="{F419ACF1-CDBA-483D-8944-DE6FC6462A03}">
      <dsp:nvSpPr>
        <dsp:cNvPr id="0" name=""/>
        <dsp:cNvSpPr/>
      </dsp:nvSpPr>
      <dsp:spPr>
        <a:xfrm rot="135817">
          <a:off x="1854014" y="482449"/>
          <a:ext cx="400658" cy="41162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1854061" y="562400"/>
        <a:ext cx="280461" cy="246974"/>
      </dsp:txXfrm>
    </dsp:sp>
    <dsp:sp modelId="{1E5B47A5-575C-4B18-9509-F53FCB013DF4}">
      <dsp:nvSpPr>
        <dsp:cNvPr id="0" name=""/>
        <dsp:cNvSpPr/>
      </dsp:nvSpPr>
      <dsp:spPr>
        <a:xfrm>
          <a:off x="2420697" y="190932"/>
          <a:ext cx="1659774" cy="10892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Brain Processing:</a:t>
          </a:r>
        </a:p>
        <a:p>
          <a:pPr lvl="0" algn="ctr" defTabSz="444500">
            <a:lnSpc>
              <a:spcPct val="90000"/>
            </a:lnSpc>
            <a:spcBef>
              <a:spcPct val="0"/>
            </a:spcBef>
            <a:spcAft>
              <a:spcPct val="35000"/>
            </a:spcAft>
          </a:pPr>
          <a:r>
            <a:rPr lang="en-US" sz="1000" kern="1200"/>
            <a:t>The brain organizes and makes sense of it (organization)</a:t>
          </a:r>
        </a:p>
      </dsp:txBody>
      <dsp:txXfrm>
        <a:off x="2452599" y="222834"/>
        <a:ext cx="1595970" cy="1025423"/>
      </dsp:txXfrm>
    </dsp:sp>
    <dsp:sp modelId="{F38DC898-17BD-4013-AC60-456D07867768}">
      <dsp:nvSpPr>
        <dsp:cNvPr id="0" name=""/>
        <dsp:cNvSpPr/>
      </dsp:nvSpPr>
      <dsp:spPr>
        <a:xfrm rot="21453066">
          <a:off x="4223446" y="481633"/>
          <a:ext cx="303675" cy="41162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4223488" y="565904"/>
        <a:ext cx="212573" cy="246974"/>
      </dsp:txXfrm>
    </dsp:sp>
    <dsp:sp modelId="{3575460B-F878-48BF-8BC1-0DF6BDBF71F5}">
      <dsp:nvSpPr>
        <dsp:cNvPr id="0" name=""/>
        <dsp:cNvSpPr/>
      </dsp:nvSpPr>
      <dsp:spPr>
        <a:xfrm>
          <a:off x="4652922" y="95466"/>
          <a:ext cx="1659774" cy="10892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Motor Output and /or Behavior</a:t>
          </a:r>
        </a:p>
        <a:p>
          <a:pPr lvl="0" algn="ctr" defTabSz="444500">
            <a:lnSpc>
              <a:spcPct val="90000"/>
            </a:lnSpc>
            <a:spcBef>
              <a:spcPct val="0"/>
            </a:spcBef>
            <a:spcAft>
              <a:spcPct val="35000"/>
            </a:spcAft>
          </a:pPr>
          <a:r>
            <a:rPr lang="en-US" sz="1000" kern="1200"/>
            <a:t>We use that information and act on it, which is seen as a motor skill or a behavior</a:t>
          </a:r>
        </a:p>
        <a:p>
          <a:pPr lvl="0" algn="ctr" defTabSz="444500">
            <a:lnSpc>
              <a:spcPct val="90000"/>
            </a:lnSpc>
            <a:spcBef>
              <a:spcPct val="0"/>
            </a:spcBef>
            <a:spcAft>
              <a:spcPct val="35000"/>
            </a:spcAft>
          </a:pPr>
          <a:r>
            <a:rPr lang="en-US" sz="1000" kern="1200"/>
            <a:t>(output)</a:t>
          </a:r>
        </a:p>
      </dsp:txBody>
      <dsp:txXfrm>
        <a:off x="4684824" y="127368"/>
        <a:ext cx="1595970" cy="102542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5DE96-1CB6-4C8B-A800-975DFEC62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2439</Words>
  <Characters>13907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Tactile System: The tactile system includes nerves under the skin's surface that send information to the brain</vt:lpstr>
    </vt:vector>
  </TitlesOfParts>
  <Company>Powhatan County Public Schools</Company>
  <LinksUpToDate>false</LinksUpToDate>
  <CharactersWithSpaces>16314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Tactile System: The tactile system includes nerves under the skin's surface that send information to the brain</dc:title>
  <dc:creator>PJHS</dc:creator>
  <cp:lastModifiedBy>DLickey</cp:lastModifiedBy>
  <cp:revision>2</cp:revision>
  <cp:lastPrinted>2011-10-04T19:52:00Z</cp:lastPrinted>
  <dcterms:created xsi:type="dcterms:W3CDTF">2012-05-30T19:34:00Z</dcterms:created>
  <dcterms:modified xsi:type="dcterms:W3CDTF">2012-05-30T19:34:00Z</dcterms:modified>
</cp:coreProperties>
</file>